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F2735" w14:textId="77777777"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Приложение к постановлению </w:t>
      </w:r>
    </w:p>
    <w:p w14:paraId="381004C8" w14:textId="77777777"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Администрации города Норильска </w:t>
      </w:r>
    </w:p>
    <w:p w14:paraId="59942F0B" w14:textId="6594C655"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от </w:t>
      </w:r>
      <w:r w:rsidR="00BA7822">
        <w:rPr>
          <w:rFonts w:ascii="Times New Roman" w:hAnsi="Times New Roman"/>
          <w:sz w:val="26"/>
          <w:szCs w:val="26"/>
        </w:rPr>
        <w:t>18.12.</w:t>
      </w:r>
      <w:bookmarkStart w:id="0" w:name="_GoBack"/>
      <w:bookmarkEnd w:id="0"/>
      <w:r w:rsidR="00290768">
        <w:rPr>
          <w:rFonts w:ascii="Times New Roman" w:hAnsi="Times New Roman"/>
          <w:sz w:val="26"/>
          <w:szCs w:val="26"/>
        </w:rPr>
        <w:t>202</w:t>
      </w:r>
      <w:r w:rsidR="00DC3E38">
        <w:rPr>
          <w:rFonts w:ascii="Times New Roman" w:hAnsi="Times New Roman"/>
          <w:sz w:val="26"/>
          <w:szCs w:val="26"/>
        </w:rPr>
        <w:t>5</w:t>
      </w:r>
      <w:r w:rsidR="00290768">
        <w:rPr>
          <w:rFonts w:ascii="Times New Roman" w:hAnsi="Times New Roman"/>
          <w:sz w:val="26"/>
          <w:szCs w:val="26"/>
        </w:rPr>
        <w:t xml:space="preserve"> № </w:t>
      </w:r>
      <w:r w:rsidR="00BA7822">
        <w:rPr>
          <w:rFonts w:ascii="Times New Roman" w:hAnsi="Times New Roman"/>
          <w:sz w:val="26"/>
          <w:szCs w:val="26"/>
        </w:rPr>
        <w:t>525</w:t>
      </w:r>
    </w:p>
    <w:p w14:paraId="24DD904A" w14:textId="77777777" w:rsidR="006A2D8A" w:rsidRPr="00B454F2" w:rsidRDefault="006A2D8A" w:rsidP="006A2D8A">
      <w:pPr>
        <w:widowControl w:val="0"/>
        <w:tabs>
          <w:tab w:val="left" w:pos="9214"/>
        </w:tabs>
        <w:autoSpaceDE w:val="0"/>
        <w:autoSpaceDN w:val="0"/>
        <w:spacing w:after="0" w:line="240" w:lineRule="auto"/>
        <w:ind w:firstLine="5529"/>
        <w:outlineLvl w:val="1"/>
        <w:rPr>
          <w:rFonts w:ascii="Times New Roman" w:eastAsiaTheme="minorEastAsia" w:hAnsi="Times New Roman"/>
          <w:sz w:val="26"/>
          <w:szCs w:val="26"/>
        </w:rPr>
      </w:pPr>
    </w:p>
    <w:p w14:paraId="62F531CF" w14:textId="77777777" w:rsidR="006A2D8A" w:rsidRPr="00B454F2" w:rsidRDefault="006A2D8A" w:rsidP="006A2D8A">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УТВЕРЖДЕНА</w:t>
      </w:r>
    </w:p>
    <w:p w14:paraId="7384C49D" w14:textId="77777777" w:rsidR="006A2D8A" w:rsidRPr="00B454F2" w:rsidRDefault="006A2D8A" w:rsidP="006A2D8A">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постановлением </w:t>
      </w:r>
    </w:p>
    <w:p w14:paraId="4777A2E3" w14:textId="77777777" w:rsidR="006A2D8A" w:rsidRPr="00B454F2" w:rsidRDefault="006A2D8A" w:rsidP="006A2D8A">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Администрации города Норильска </w:t>
      </w:r>
    </w:p>
    <w:p w14:paraId="53B0AF03" w14:textId="77777777" w:rsidR="001B5836" w:rsidRPr="00B454F2" w:rsidRDefault="006A2D8A" w:rsidP="006A2D8A">
      <w:pPr>
        <w:widowControl w:val="0"/>
        <w:tabs>
          <w:tab w:val="left" w:pos="5245"/>
          <w:tab w:val="left" w:pos="9214"/>
        </w:tabs>
        <w:autoSpaceDE w:val="0"/>
        <w:autoSpaceDN w:val="0"/>
        <w:spacing w:after="0" w:line="240" w:lineRule="auto"/>
        <w:ind w:firstLine="5103"/>
        <w:jc w:val="both"/>
        <w:outlineLvl w:val="1"/>
        <w:rPr>
          <w:rFonts w:ascii="Times New Roman" w:eastAsiaTheme="minorEastAsia" w:hAnsi="Times New Roman"/>
          <w:sz w:val="26"/>
          <w:szCs w:val="26"/>
        </w:rPr>
      </w:pPr>
      <w:r w:rsidRPr="00B454F2">
        <w:rPr>
          <w:rFonts w:ascii="Times New Roman" w:eastAsiaTheme="minorEastAsia" w:hAnsi="Times New Roman"/>
          <w:sz w:val="26"/>
          <w:szCs w:val="26"/>
        </w:rPr>
        <w:t>от 30.11.2016 № 573</w:t>
      </w:r>
    </w:p>
    <w:p w14:paraId="3C36EA0B" w14:textId="77777777" w:rsidR="006A2D8A" w:rsidRPr="00B454F2" w:rsidRDefault="006A2D8A" w:rsidP="001B5836">
      <w:pPr>
        <w:widowControl w:val="0"/>
        <w:tabs>
          <w:tab w:val="left" w:pos="5245"/>
          <w:tab w:val="left" w:pos="9214"/>
        </w:tabs>
        <w:autoSpaceDE w:val="0"/>
        <w:autoSpaceDN w:val="0"/>
        <w:spacing w:after="0" w:line="240" w:lineRule="auto"/>
        <w:outlineLvl w:val="1"/>
        <w:rPr>
          <w:rFonts w:ascii="Times New Roman" w:eastAsiaTheme="minorEastAsia" w:hAnsi="Times New Roman"/>
          <w:sz w:val="26"/>
          <w:szCs w:val="26"/>
        </w:rPr>
      </w:pPr>
    </w:p>
    <w:p w14:paraId="21BD8DAD" w14:textId="77777777" w:rsidR="001B5836" w:rsidRPr="00B454F2" w:rsidRDefault="001B5836" w:rsidP="001B5836">
      <w:pPr>
        <w:widowControl w:val="0"/>
        <w:autoSpaceDE w:val="0"/>
        <w:autoSpaceDN w:val="0"/>
        <w:adjustRightInd w:val="0"/>
        <w:spacing w:after="0" w:line="240" w:lineRule="auto"/>
        <w:jc w:val="center"/>
        <w:outlineLvl w:val="0"/>
        <w:rPr>
          <w:rFonts w:ascii="Times New Roman" w:hAnsi="Times New Roman"/>
          <w:sz w:val="26"/>
          <w:szCs w:val="26"/>
        </w:rPr>
      </w:pPr>
      <w:r w:rsidRPr="00B454F2">
        <w:rPr>
          <w:rFonts w:ascii="Times New Roman" w:hAnsi="Times New Roman"/>
          <w:sz w:val="26"/>
          <w:szCs w:val="26"/>
        </w:rPr>
        <w:t xml:space="preserve">1. Паспорт </w:t>
      </w:r>
    </w:p>
    <w:p w14:paraId="7FF0EBFA" w14:textId="77777777" w:rsidR="001B5836" w:rsidRPr="00B454F2" w:rsidRDefault="001B5836" w:rsidP="001B5836">
      <w:pPr>
        <w:widowControl w:val="0"/>
        <w:autoSpaceDE w:val="0"/>
        <w:autoSpaceDN w:val="0"/>
        <w:adjustRightInd w:val="0"/>
        <w:spacing w:after="0" w:line="240" w:lineRule="auto"/>
        <w:jc w:val="center"/>
        <w:outlineLvl w:val="0"/>
        <w:rPr>
          <w:rFonts w:ascii="Times New Roman" w:hAnsi="Times New Roman"/>
          <w:sz w:val="26"/>
          <w:szCs w:val="26"/>
        </w:rPr>
      </w:pPr>
      <w:r w:rsidRPr="00B454F2">
        <w:rPr>
          <w:rFonts w:ascii="Times New Roman" w:hAnsi="Times New Roman"/>
          <w:sz w:val="26"/>
          <w:szCs w:val="26"/>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14:paraId="5899D69F" w14:textId="77777777" w:rsidR="001B5836" w:rsidRPr="00B454F2" w:rsidRDefault="001B5836" w:rsidP="001B5836">
      <w:pPr>
        <w:widowControl w:val="0"/>
        <w:autoSpaceDE w:val="0"/>
        <w:autoSpaceDN w:val="0"/>
        <w:adjustRightInd w:val="0"/>
        <w:spacing w:after="0" w:line="240" w:lineRule="auto"/>
        <w:jc w:val="center"/>
        <w:outlineLvl w:val="0"/>
        <w:rPr>
          <w:rFonts w:ascii="Times New Roman" w:eastAsiaTheme="minorEastAsia" w:hAnsi="Times New Roman"/>
          <w:bCs/>
          <w:color w:val="26282F"/>
          <w:sz w:val="26"/>
          <w:szCs w:val="26"/>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1B5836" w:rsidRPr="00B454F2" w14:paraId="77FE053A" w14:textId="77777777" w:rsidTr="00E45123">
        <w:tc>
          <w:tcPr>
            <w:tcW w:w="2689" w:type="dxa"/>
          </w:tcPr>
          <w:p w14:paraId="20CB74E5"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Основание для разработки МП (наименование, номер и дата правового акта, утверждающего Перечень муниципальных программ)</w:t>
            </w:r>
          </w:p>
        </w:tc>
        <w:tc>
          <w:tcPr>
            <w:tcW w:w="6809" w:type="dxa"/>
          </w:tcPr>
          <w:p w14:paraId="38503495" w14:textId="77777777"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1B5836" w:rsidRPr="00B454F2" w14:paraId="6AE812F9" w14:textId="77777777" w:rsidTr="00E45123">
        <w:tc>
          <w:tcPr>
            <w:tcW w:w="2689" w:type="dxa"/>
          </w:tcPr>
          <w:p w14:paraId="671B7EC0"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Заказчик МП</w:t>
            </w:r>
          </w:p>
        </w:tc>
        <w:tc>
          <w:tcPr>
            <w:tcW w:w="6809" w:type="dxa"/>
          </w:tcPr>
          <w:p w14:paraId="24DA6F2F"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Администрация города Норильска</w:t>
            </w:r>
          </w:p>
        </w:tc>
      </w:tr>
      <w:tr w:rsidR="001B5836" w:rsidRPr="00B454F2" w14:paraId="0C4F8F15" w14:textId="77777777" w:rsidTr="00E45123">
        <w:tc>
          <w:tcPr>
            <w:tcW w:w="2689" w:type="dxa"/>
          </w:tcPr>
          <w:p w14:paraId="642CBD6F"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Ответственный исполнитель (разработчик) МП</w:t>
            </w:r>
          </w:p>
        </w:tc>
        <w:tc>
          <w:tcPr>
            <w:tcW w:w="6809" w:type="dxa"/>
          </w:tcPr>
          <w:p w14:paraId="236C4995" w14:textId="77777777" w:rsidR="001B5836" w:rsidRPr="00B454F2" w:rsidRDefault="001B5836" w:rsidP="00F45BC0">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Администрация города Норильска (Управление по персоналу Администрации города Норильска)</w:t>
            </w:r>
          </w:p>
        </w:tc>
      </w:tr>
      <w:tr w:rsidR="001B5836" w:rsidRPr="00B454F2" w14:paraId="4E2B6951" w14:textId="77777777" w:rsidTr="00E45123">
        <w:tc>
          <w:tcPr>
            <w:tcW w:w="2689" w:type="dxa"/>
            <w:tcBorders>
              <w:bottom w:val="single" w:sz="4" w:space="0" w:color="auto"/>
            </w:tcBorders>
          </w:tcPr>
          <w:p w14:paraId="6330C3B6"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Участник МП</w:t>
            </w:r>
          </w:p>
        </w:tc>
        <w:tc>
          <w:tcPr>
            <w:tcW w:w="6809" w:type="dxa"/>
            <w:tcBorders>
              <w:bottom w:val="single" w:sz="4" w:space="0" w:color="auto"/>
            </w:tcBorders>
          </w:tcPr>
          <w:p w14:paraId="60D107F7" w14:textId="77777777" w:rsidR="001B5836" w:rsidRPr="00B454F2" w:rsidRDefault="001B5836" w:rsidP="00F45BC0">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 Администрация города Норильска (отдел финансирования, учета и отчетности</w:t>
            </w:r>
            <w:r w:rsidR="006A5BD5">
              <w:rPr>
                <w:rFonts w:ascii="Times New Roman" w:hAnsi="Times New Roman"/>
                <w:sz w:val="26"/>
                <w:szCs w:val="26"/>
              </w:rPr>
              <w:t xml:space="preserve"> Администрации города Норильска;</w:t>
            </w:r>
            <w:r w:rsidRPr="00B454F2">
              <w:rPr>
                <w:rFonts w:ascii="Times New Roman" w:hAnsi="Times New Roman"/>
                <w:sz w:val="26"/>
                <w:szCs w:val="26"/>
              </w:rPr>
              <w:t xml:space="preserve"> муниципальное казенное учреждение «Управление социальной политики» (далее – МКУ «Управление социальной политики»))</w:t>
            </w:r>
          </w:p>
        </w:tc>
      </w:tr>
      <w:tr w:rsidR="001B5836" w:rsidRPr="00B454F2" w14:paraId="3662B588" w14:textId="77777777" w:rsidTr="00E45123">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14:paraId="7274396A"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Цели МП</w:t>
            </w:r>
          </w:p>
        </w:tc>
        <w:tc>
          <w:tcPr>
            <w:tcW w:w="6809" w:type="dxa"/>
            <w:tcBorders>
              <w:top w:val="single" w:sz="4" w:space="0" w:color="auto"/>
              <w:left w:val="single" w:sz="4" w:space="0" w:color="auto"/>
              <w:bottom w:val="single" w:sz="4" w:space="0" w:color="auto"/>
              <w:right w:val="single" w:sz="4" w:space="0" w:color="auto"/>
            </w:tcBorders>
          </w:tcPr>
          <w:p w14:paraId="6FCB9469" w14:textId="544C798B" w:rsidR="001B5836" w:rsidRPr="00B454F2" w:rsidRDefault="001B5836" w:rsidP="0084053C">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w:t>
            </w:r>
            <w:r w:rsidR="00F2590F">
              <w:rPr>
                <w:rFonts w:ascii="Times New Roman" w:hAnsi="Times New Roman"/>
                <w:sz w:val="26"/>
                <w:szCs w:val="26"/>
              </w:rPr>
              <w:lastRenderedPageBreak/>
              <w:t xml:space="preserve">(далее – учреждения) </w:t>
            </w:r>
            <w:r w:rsidRPr="00B454F2">
              <w:rPr>
                <w:rFonts w:ascii="Times New Roman" w:hAnsi="Times New Roman"/>
                <w:sz w:val="26"/>
                <w:szCs w:val="26"/>
              </w:rPr>
              <w:t>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14:paraId="7009788D" w14:textId="77777777" w:rsidR="001B5836" w:rsidRPr="00B454F2" w:rsidRDefault="001B5836" w:rsidP="0084053C">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1B5836" w:rsidRPr="00B454F2" w14:paraId="06491CC8" w14:textId="77777777" w:rsidTr="00E45123">
        <w:trPr>
          <w:trHeight w:val="2010"/>
        </w:trPr>
        <w:tc>
          <w:tcPr>
            <w:tcW w:w="2689" w:type="dxa"/>
            <w:tcBorders>
              <w:top w:val="single" w:sz="4" w:space="0" w:color="auto"/>
            </w:tcBorders>
          </w:tcPr>
          <w:p w14:paraId="03DAE313"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lastRenderedPageBreak/>
              <w:t>Задачи МП</w:t>
            </w:r>
          </w:p>
        </w:tc>
        <w:tc>
          <w:tcPr>
            <w:tcW w:w="6809" w:type="dxa"/>
            <w:tcBorders>
              <w:top w:val="single" w:sz="4" w:space="0" w:color="auto"/>
            </w:tcBorders>
          </w:tcPr>
          <w:p w14:paraId="7F45FA02"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1. Организация процедуры приглашения (трудоустройства) специалистов.</w:t>
            </w:r>
          </w:p>
          <w:p w14:paraId="3A952214"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1B5836" w:rsidRPr="00B454F2" w14:paraId="31F3F6B4" w14:textId="77777777" w:rsidTr="0045330B">
        <w:tblPrEx>
          <w:tblBorders>
            <w:insideH w:val="nil"/>
          </w:tblBorders>
        </w:tblPrEx>
        <w:trPr>
          <w:trHeight w:val="535"/>
        </w:trPr>
        <w:tc>
          <w:tcPr>
            <w:tcW w:w="2689" w:type="dxa"/>
            <w:tcBorders>
              <w:bottom w:val="single" w:sz="4" w:space="0" w:color="auto"/>
            </w:tcBorders>
          </w:tcPr>
          <w:p w14:paraId="3DE1CB05"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Срок реализации МП</w:t>
            </w:r>
          </w:p>
        </w:tc>
        <w:tc>
          <w:tcPr>
            <w:tcW w:w="6809" w:type="dxa"/>
            <w:tcBorders>
              <w:bottom w:val="single" w:sz="4" w:space="0" w:color="auto"/>
            </w:tcBorders>
          </w:tcPr>
          <w:p w14:paraId="1A3658A8" w14:textId="77777777" w:rsidR="001B5836" w:rsidRPr="00B454F2" w:rsidRDefault="00460A04" w:rsidP="00DC3E38">
            <w:pPr>
              <w:autoSpaceDE w:val="0"/>
              <w:autoSpaceDN w:val="0"/>
              <w:adjustRightInd w:val="0"/>
              <w:spacing w:after="0" w:line="240" w:lineRule="auto"/>
              <w:rPr>
                <w:rFonts w:ascii="Times New Roman" w:hAnsi="Times New Roman"/>
                <w:sz w:val="26"/>
                <w:szCs w:val="26"/>
              </w:rPr>
            </w:pPr>
            <w:r w:rsidRPr="00460A04">
              <w:rPr>
                <w:rFonts w:ascii="Times New Roman" w:hAnsi="Times New Roman"/>
                <w:sz w:val="26"/>
                <w:szCs w:val="26"/>
              </w:rPr>
              <w:t>2017 – 202</w:t>
            </w:r>
            <w:r w:rsidR="00DC3E38">
              <w:rPr>
                <w:rFonts w:ascii="Times New Roman" w:hAnsi="Times New Roman"/>
                <w:sz w:val="26"/>
                <w:szCs w:val="26"/>
              </w:rPr>
              <w:t>8</w:t>
            </w:r>
            <w:r w:rsidR="001B5836" w:rsidRPr="00B454F2">
              <w:rPr>
                <w:rFonts w:ascii="Times New Roman" w:hAnsi="Times New Roman"/>
                <w:sz w:val="26"/>
                <w:szCs w:val="26"/>
              </w:rPr>
              <w:t xml:space="preserve"> годы</w:t>
            </w:r>
          </w:p>
        </w:tc>
      </w:tr>
      <w:tr w:rsidR="001B5836" w:rsidRPr="00B454F2" w14:paraId="722186F2" w14:textId="77777777" w:rsidTr="00E45123">
        <w:tblPrEx>
          <w:tblBorders>
            <w:insideH w:val="nil"/>
          </w:tblBorders>
        </w:tblPrEx>
        <w:trPr>
          <w:trHeight w:val="314"/>
        </w:trPr>
        <w:tc>
          <w:tcPr>
            <w:tcW w:w="2689" w:type="dxa"/>
            <w:tcBorders>
              <w:top w:val="single" w:sz="4" w:space="0" w:color="auto"/>
              <w:bottom w:val="nil"/>
            </w:tcBorders>
          </w:tcPr>
          <w:p w14:paraId="774C30C7"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Объемы и источники финансирования МП по годам реализации (тыс. руб.)</w:t>
            </w:r>
          </w:p>
        </w:tc>
        <w:tc>
          <w:tcPr>
            <w:tcW w:w="6809" w:type="dxa"/>
            <w:tcBorders>
              <w:top w:val="single" w:sz="4" w:space="0" w:color="auto"/>
              <w:bottom w:val="nil"/>
            </w:tcBorders>
          </w:tcPr>
          <w:p w14:paraId="40F836E2" w14:textId="77777777" w:rsidR="001B5836" w:rsidRPr="00D53DDC" w:rsidRDefault="001B5836" w:rsidP="00E45123">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 xml:space="preserve">Объем финансирования по МП, всего: </w:t>
            </w:r>
            <w:r w:rsidR="006A5BD5">
              <w:rPr>
                <w:rFonts w:ascii="Times New Roman" w:hAnsi="Times New Roman"/>
                <w:sz w:val="26"/>
                <w:szCs w:val="26"/>
              </w:rPr>
              <w:t>752</w:t>
            </w:r>
            <w:r w:rsidR="00223A7A">
              <w:rPr>
                <w:rFonts w:ascii="Times New Roman" w:hAnsi="Times New Roman"/>
                <w:sz w:val="26"/>
                <w:szCs w:val="26"/>
              </w:rPr>
              <w:t> </w:t>
            </w:r>
            <w:r w:rsidR="006A5BD5">
              <w:rPr>
                <w:rFonts w:ascii="Times New Roman" w:hAnsi="Times New Roman"/>
                <w:sz w:val="26"/>
                <w:szCs w:val="26"/>
              </w:rPr>
              <w:t>208</w:t>
            </w:r>
            <w:r w:rsidR="00223A7A">
              <w:rPr>
                <w:rFonts w:ascii="Times New Roman" w:hAnsi="Times New Roman"/>
                <w:sz w:val="26"/>
                <w:szCs w:val="26"/>
              </w:rPr>
              <w:t>,0</w:t>
            </w:r>
            <w:r w:rsidRPr="00D53DDC">
              <w:rPr>
                <w:rFonts w:ascii="Times New Roman" w:hAnsi="Times New Roman"/>
                <w:sz w:val="26"/>
                <w:szCs w:val="26"/>
              </w:rPr>
              <w:t xml:space="preserve"> тыс. руб., </w:t>
            </w:r>
          </w:p>
          <w:p w14:paraId="0D5E47DC" w14:textId="77777777" w:rsidR="001B5836" w:rsidRPr="00D53DDC" w:rsidRDefault="001B5836" w:rsidP="00E45123">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 xml:space="preserve">в том числе по годам реализации: </w:t>
            </w:r>
          </w:p>
          <w:p w14:paraId="74F76888" w14:textId="77777777" w:rsidR="001B5836" w:rsidRPr="00D53DDC" w:rsidRDefault="00FC1322" w:rsidP="00E45123">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2017 – 202</w:t>
            </w:r>
            <w:r w:rsidR="00DC3E38" w:rsidRPr="00D53DDC">
              <w:rPr>
                <w:rFonts w:ascii="Times New Roman" w:hAnsi="Times New Roman"/>
                <w:sz w:val="26"/>
                <w:szCs w:val="26"/>
              </w:rPr>
              <w:t>4</w:t>
            </w:r>
            <w:r w:rsidR="001B2C03" w:rsidRPr="00D53DDC">
              <w:rPr>
                <w:rFonts w:ascii="Times New Roman" w:hAnsi="Times New Roman"/>
                <w:sz w:val="26"/>
                <w:szCs w:val="26"/>
              </w:rPr>
              <w:t xml:space="preserve"> год: местный бюджет – </w:t>
            </w:r>
            <w:r w:rsidR="00200FCC" w:rsidRPr="00D53DDC">
              <w:rPr>
                <w:rFonts w:ascii="Times New Roman" w:hAnsi="Times New Roman"/>
                <w:sz w:val="26"/>
                <w:szCs w:val="26"/>
              </w:rPr>
              <w:t>436</w:t>
            </w:r>
            <w:r w:rsidR="001B2C03" w:rsidRPr="00D53DDC">
              <w:rPr>
                <w:rFonts w:ascii="Times New Roman" w:hAnsi="Times New Roman"/>
                <w:sz w:val="26"/>
                <w:szCs w:val="26"/>
              </w:rPr>
              <w:t> </w:t>
            </w:r>
            <w:r w:rsidR="00200FCC" w:rsidRPr="00D53DDC">
              <w:rPr>
                <w:rFonts w:ascii="Times New Roman" w:hAnsi="Times New Roman"/>
                <w:sz w:val="26"/>
                <w:szCs w:val="26"/>
              </w:rPr>
              <w:t>354</w:t>
            </w:r>
            <w:r w:rsidR="001B2C03" w:rsidRPr="00D53DDC">
              <w:rPr>
                <w:rFonts w:ascii="Times New Roman" w:hAnsi="Times New Roman"/>
                <w:sz w:val="26"/>
                <w:szCs w:val="26"/>
              </w:rPr>
              <w:t>,</w:t>
            </w:r>
            <w:r w:rsidR="00200FCC" w:rsidRPr="00D53DDC">
              <w:rPr>
                <w:rFonts w:ascii="Times New Roman" w:hAnsi="Times New Roman"/>
                <w:sz w:val="26"/>
                <w:szCs w:val="26"/>
              </w:rPr>
              <w:t>8</w:t>
            </w:r>
            <w:r w:rsidR="001B5836" w:rsidRPr="00D53DDC">
              <w:rPr>
                <w:rFonts w:ascii="Times New Roman" w:hAnsi="Times New Roman"/>
                <w:sz w:val="26"/>
                <w:szCs w:val="26"/>
              </w:rPr>
              <w:t xml:space="preserve"> тыс. руб.;</w:t>
            </w:r>
          </w:p>
          <w:p w14:paraId="527230A7" w14:textId="77777777" w:rsidR="001B5836" w:rsidRPr="00D53DDC" w:rsidRDefault="001B5836" w:rsidP="00E45123">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202</w:t>
            </w:r>
            <w:r w:rsidR="00DC3E38" w:rsidRPr="00D53DDC">
              <w:rPr>
                <w:rFonts w:ascii="Times New Roman" w:hAnsi="Times New Roman"/>
                <w:sz w:val="26"/>
                <w:szCs w:val="26"/>
              </w:rPr>
              <w:t>5</w:t>
            </w:r>
            <w:r w:rsidRPr="00D53DDC">
              <w:rPr>
                <w:rFonts w:ascii="Times New Roman" w:hAnsi="Times New Roman"/>
                <w:sz w:val="26"/>
                <w:szCs w:val="26"/>
              </w:rPr>
              <w:t xml:space="preserve"> год: местный бюджет – 10</w:t>
            </w:r>
            <w:r w:rsidR="006A5BD5">
              <w:rPr>
                <w:rFonts w:ascii="Times New Roman" w:hAnsi="Times New Roman"/>
                <w:sz w:val="26"/>
                <w:szCs w:val="26"/>
              </w:rPr>
              <w:t>5</w:t>
            </w:r>
            <w:r w:rsidRPr="00D53DDC">
              <w:rPr>
                <w:rFonts w:ascii="Times New Roman" w:hAnsi="Times New Roman"/>
                <w:sz w:val="26"/>
                <w:szCs w:val="26"/>
              </w:rPr>
              <w:t xml:space="preserve"> 853,2 тыс. руб.;</w:t>
            </w:r>
          </w:p>
          <w:p w14:paraId="01C14B44" w14:textId="77777777" w:rsidR="001B5836" w:rsidRPr="00D53DDC" w:rsidRDefault="001B5836" w:rsidP="00E45123">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202</w:t>
            </w:r>
            <w:r w:rsidR="00DC3E38" w:rsidRPr="00D53DDC">
              <w:rPr>
                <w:rFonts w:ascii="Times New Roman" w:hAnsi="Times New Roman"/>
                <w:sz w:val="26"/>
                <w:szCs w:val="26"/>
              </w:rPr>
              <w:t>6</w:t>
            </w:r>
            <w:r w:rsidRPr="00D53DDC">
              <w:rPr>
                <w:rFonts w:ascii="Times New Roman" w:hAnsi="Times New Roman"/>
                <w:sz w:val="26"/>
                <w:szCs w:val="26"/>
              </w:rPr>
              <w:t xml:space="preserve"> год: местный бюджет – </w:t>
            </w:r>
            <w:r w:rsidR="00200FCC" w:rsidRPr="00D53DDC">
              <w:rPr>
                <w:rFonts w:ascii="Times New Roman" w:hAnsi="Times New Roman"/>
                <w:sz w:val="26"/>
                <w:szCs w:val="26"/>
              </w:rPr>
              <w:t>70 000,0</w:t>
            </w:r>
            <w:r w:rsidRPr="00D53DDC">
              <w:rPr>
                <w:rFonts w:ascii="Times New Roman" w:hAnsi="Times New Roman"/>
                <w:sz w:val="26"/>
                <w:szCs w:val="26"/>
              </w:rPr>
              <w:t xml:space="preserve"> тыс. руб.;</w:t>
            </w:r>
          </w:p>
          <w:p w14:paraId="6F7125F3" w14:textId="77777777" w:rsidR="001B5836" w:rsidRPr="00D53DDC" w:rsidRDefault="001B5836" w:rsidP="00E45123">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202</w:t>
            </w:r>
            <w:r w:rsidR="00DC3E38" w:rsidRPr="00D53DDC">
              <w:rPr>
                <w:rFonts w:ascii="Times New Roman" w:hAnsi="Times New Roman"/>
                <w:sz w:val="26"/>
                <w:szCs w:val="26"/>
              </w:rPr>
              <w:t>7</w:t>
            </w:r>
            <w:r w:rsidRPr="00D53DDC">
              <w:rPr>
                <w:rFonts w:ascii="Times New Roman" w:hAnsi="Times New Roman"/>
                <w:sz w:val="26"/>
                <w:szCs w:val="26"/>
              </w:rPr>
              <w:t xml:space="preserve"> год: местный бюджет – </w:t>
            </w:r>
            <w:r w:rsidR="00200FCC" w:rsidRPr="00D53DDC">
              <w:rPr>
                <w:rFonts w:ascii="Times New Roman" w:hAnsi="Times New Roman"/>
                <w:sz w:val="26"/>
                <w:szCs w:val="26"/>
              </w:rPr>
              <w:t>70</w:t>
            </w:r>
            <w:r w:rsidRPr="00D53DDC">
              <w:rPr>
                <w:rFonts w:ascii="Times New Roman" w:hAnsi="Times New Roman"/>
                <w:sz w:val="26"/>
                <w:szCs w:val="26"/>
              </w:rPr>
              <w:t> </w:t>
            </w:r>
            <w:r w:rsidR="00200FCC" w:rsidRPr="00D53DDC">
              <w:rPr>
                <w:rFonts w:ascii="Times New Roman" w:hAnsi="Times New Roman"/>
                <w:sz w:val="26"/>
                <w:szCs w:val="26"/>
              </w:rPr>
              <w:t>000</w:t>
            </w:r>
            <w:r w:rsidRPr="00D53DDC">
              <w:rPr>
                <w:rFonts w:ascii="Times New Roman" w:hAnsi="Times New Roman"/>
                <w:sz w:val="26"/>
                <w:szCs w:val="26"/>
              </w:rPr>
              <w:t>,</w:t>
            </w:r>
            <w:r w:rsidR="00200FCC" w:rsidRPr="00D53DDC">
              <w:rPr>
                <w:rFonts w:ascii="Times New Roman" w:hAnsi="Times New Roman"/>
                <w:sz w:val="26"/>
                <w:szCs w:val="26"/>
              </w:rPr>
              <w:t>0</w:t>
            </w:r>
            <w:r w:rsidRPr="00D53DDC">
              <w:rPr>
                <w:rFonts w:ascii="Times New Roman" w:hAnsi="Times New Roman"/>
                <w:sz w:val="26"/>
                <w:szCs w:val="26"/>
              </w:rPr>
              <w:t xml:space="preserve"> тыс. руб.</w:t>
            </w:r>
            <w:r w:rsidR="00D857F0" w:rsidRPr="00D53DDC">
              <w:rPr>
                <w:rFonts w:ascii="Times New Roman" w:hAnsi="Times New Roman"/>
                <w:sz w:val="26"/>
                <w:szCs w:val="26"/>
              </w:rPr>
              <w:t>;</w:t>
            </w:r>
          </w:p>
          <w:p w14:paraId="62C9C899" w14:textId="77777777" w:rsidR="00651DA1" w:rsidRPr="00D53DDC" w:rsidRDefault="00D857F0" w:rsidP="00DC3E38">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202</w:t>
            </w:r>
            <w:r w:rsidR="00DC3E38" w:rsidRPr="00D53DDC">
              <w:rPr>
                <w:rFonts w:ascii="Times New Roman" w:hAnsi="Times New Roman"/>
                <w:sz w:val="26"/>
                <w:szCs w:val="26"/>
              </w:rPr>
              <w:t>8</w:t>
            </w:r>
            <w:r w:rsidRPr="00D53DDC">
              <w:rPr>
                <w:rFonts w:ascii="Times New Roman" w:hAnsi="Times New Roman"/>
                <w:sz w:val="26"/>
                <w:szCs w:val="26"/>
              </w:rPr>
              <w:t xml:space="preserve"> год: местный бюджет – </w:t>
            </w:r>
            <w:r w:rsidR="00200FCC" w:rsidRPr="00D53DDC">
              <w:rPr>
                <w:rFonts w:ascii="Times New Roman" w:hAnsi="Times New Roman"/>
                <w:sz w:val="26"/>
                <w:szCs w:val="26"/>
              </w:rPr>
              <w:t xml:space="preserve">70 000,0 </w:t>
            </w:r>
            <w:r w:rsidRPr="00D53DDC">
              <w:rPr>
                <w:rFonts w:ascii="Times New Roman" w:hAnsi="Times New Roman"/>
                <w:sz w:val="26"/>
                <w:szCs w:val="26"/>
              </w:rPr>
              <w:t>тыс. руб.</w:t>
            </w:r>
          </w:p>
        </w:tc>
      </w:tr>
      <w:tr w:rsidR="001B5836" w:rsidRPr="00B454F2" w14:paraId="24D6A9B1" w14:textId="77777777" w:rsidTr="00E45123">
        <w:tblPrEx>
          <w:tblBorders>
            <w:insideH w:val="nil"/>
          </w:tblBorders>
        </w:tblPrEx>
        <w:trPr>
          <w:trHeight w:val="455"/>
        </w:trPr>
        <w:tc>
          <w:tcPr>
            <w:tcW w:w="2689" w:type="dxa"/>
            <w:tcBorders>
              <w:top w:val="single" w:sz="4" w:space="0" w:color="auto"/>
              <w:bottom w:val="single" w:sz="4" w:space="0" w:color="auto"/>
            </w:tcBorders>
          </w:tcPr>
          <w:p w14:paraId="0B42EB4D"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tcPr>
          <w:p w14:paraId="2149A657" w14:textId="77777777" w:rsidR="006A5BD5" w:rsidRPr="00DC1253" w:rsidRDefault="006A5BD5" w:rsidP="006A5BD5">
            <w:pPr>
              <w:autoSpaceDE w:val="0"/>
              <w:autoSpaceDN w:val="0"/>
              <w:adjustRightInd w:val="0"/>
              <w:spacing w:after="0" w:line="240" w:lineRule="auto"/>
              <w:jc w:val="both"/>
              <w:rPr>
                <w:rFonts w:ascii="Times New Roman" w:eastAsiaTheme="minorHAnsi" w:hAnsi="Times New Roman"/>
                <w:sz w:val="26"/>
                <w:szCs w:val="26"/>
              </w:rPr>
            </w:pPr>
            <w:r>
              <w:rPr>
                <w:rFonts w:ascii="Times New Roman" w:eastAsiaTheme="minorHAnsi" w:hAnsi="Times New Roman"/>
                <w:sz w:val="26"/>
                <w:szCs w:val="26"/>
              </w:rPr>
              <w:t xml:space="preserve">За период с 2026 по </w:t>
            </w:r>
            <w:r w:rsidRPr="00DC1253">
              <w:rPr>
                <w:rFonts w:ascii="Times New Roman" w:eastAsiaTheme="minorHAnsi" w:hAnsi="Times New Roman"/>
                <w:sz w:val="26"/>
                <w:szCs w:val="26"/>
              </w:rPr>
              <w:t>2028 г</w:t>
            </w:r>
            <w:r>
              <w:rPr>
                <w:rFonts w:ascii="Times New Roman" w:eastAsiaTheme="minorHAnsi" w:hAnsi="Times New Roman"/>
                <w:sz w:val="26"/>
                <w:szCs w:val="26"/>
              </w:rPr>
              <w:t>од</w:t>
            </w:r>
            <w:r w:rsidRPr="00DC1253">
              <w:rPr>
                <w:rFonts w:ascii="Times New Roman" w:eastAsiaTheme="minorHAnsi" w:hAnsi="Times New Roman"/>
                <w:sz w:val="26"/>
                <w:szCs w:val="26"/>
              </w:rPr>
              <w:t xml:space="preserve"> планируется достичь следующих значений показателей:</w:t>
            </w:r>
          </w:p>
          <w:p w14:paraId="217F2861" w14:textId="7AD65B92" w:rsidR="005879C2" w:rsidRPr="00DC1253" w:rsidRDefault="005879C2" w:rsidP="005879C2">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 xml:space="preserve">1. Количество привлеченных специалистов по отраслям </w:t>
            </w:r>
            <w:r w:rsidR="00391FCB">
              <w:rPr>
                <w:rFonts w:ascii="Times New Roman" w:eastAsiaTheme="minorHAnsi" w:hAnsi="Times New Roman"/>
                <w:sz w:val="26"/>
                <w:szCs w:val="26"/>
              </w:rPr>
              <w:t xml:space="preserve">– </w:t>
            </w:r>
            <w:r w:rsidR="00D02DF2">
              <w:rPr>
                <w:rFonts w:ascii="Times New Roman" w:eastAsiaTheme="minorHAnsi" w:hAnsi="Times New Roman"/>
                <w:sz w:val="26"/>
                <w:szCs w:val="26"/>
              </w:rPr>
              <w:t>99</w:t>
            </w:r>
            <w:r w:rsidRPr="00DC1253">
              <w:rPr>
                <w:rFonts w:ascii="Times New Roman" w:eastAsiaTheme="minorHAnsi" w:hAnsi="Times New Roman"/>
                <w:sz w:val="26"/>
                <w:szCs w:val="26"/>
              </w:rPr>
              <w:t xml:space="preserve"> чел.</w:t>
            </w:r>
          </w:p>
          <w:p w14:paraId="263CE3BC" w14:textId="4B3044C6" w:rsidR="005879C2" w:rsidRPr="00DC1253" w:rsidRDefault="005879C2" w:rsidP="005879C2">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2. Количество трудоустроенных специалистов по отраслям</w:t>
            </w:r>
            <w:r w:rsidR="00391FCB">
              <w:rPr>
                <w:rFonts w:ascii="Times New Roman" w:eastAsiaTheme="minorHAnsi" w:hAnsi="Times New Roman"/>
                <w:sz w:val="26"/>
                <w:szCs w:val="26"/>
              </w:rPr>
              <w:t xml:space="preserve"> – </w:t>
            </w:r>
            <w:r w:rsidR="00D02DF2">
              <w:rPr>
                <w:rFonts w:ascii="Times New Roman" w:eastAsiaTheme="minorHAnsi" w:hAnsi="Times New Roman"/>
                <w:sz w:val="26"/>
                <w:szCs w:val="26"/>
              </w:rPr>
              <w:t>99</w:t>
            </w:r>
            <w:r w:rsidRPr="00DC1253">
              <w:rPr>
                <w:rFonts w:ascii="Times New Roman" w:eastAsiaTheme="minorHAnsi" w:hAnsi="Times New Roman"/>
                <w:sz w:val="26"/>
                <w:szCs w:val="26"/>
              </w:rPr>
              <w:t xml:space="preserve"> чел.</w:t>
            </w:r>
          </w:p>
          <w:p w14:paraId="08F97C9D" w14:textId="51A197E0" w:rsidR="000E5FE3" w:rsidRPr="00DC1253" w:rsidRDefault="000E5FE3" w:rsidP="000E5FE3">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 xml:space="preserve">3. Уровень закрытия потребности в специалистах по отраслям </w:t>
            </w:r>
            <w:r w:rsidRPr="00D02DF2">
              <w:rPr>
                <w:rFonts w:ascii="Times New Roman" w:eastAsiaTheme="minorHAnsi" w:hAnsi="Times New Roman"/>
                <w:sz w:val="26"/>
                <w:szCs w:val="26"/>
              </w:rPr>
              <w:t xml:space="preserve">– </w:t>
            </w:r>
            <w:r w:rsidR="00D02DF2" w:rsidRPr="00D02DF2">
              <w:rPr>
                <w:rFonts w:ascii="Times New Roman" w:eastAsiaTheme="minorHAnsi" w:hAnsi="Times New Roman"/>
                <w:sz w:val="26"/>
                <w:szCs w:val="26"/>
              </w:rPr>
              <w:t>16</w:t>
            </w:r>
            <w:r w:rsidR="00391FCB" w:rsidRPr="00D02DF2">
              <w:rPr>
                <w:rFonts w:ascii="Times New Roman" w:eastAsiaTheme="minorHAnsi" w:hAnsi="Times New Roman"/>
                <w:sz w:val="26"/>
                <w:szCs w:val="26"/>
              </w:rPr>
              <w:t>,</w:t>
            </w:r>
            <w:r w:rsidR="00D02DF2" w:rsidRPr="00D02DF2">
              <w:rPr>
                <w:rFonts w:ascii="Times New Roman" w:eastAsiaTheme="minorHAnsi" w:hAnsi="Times New Roman"/>
                <w:sz w:val="26"/>
                <w:szCs w:val="26"/>
              </w:rPr>
              <w:t>9</w:t>
            </w:r>
            <w:r w:rsidRPr="00D02DF2">
              <w:rPr>
                <w:rFonts w:ascii="Times New Roman" w:eastAsiaTheme="minorHAnsi" w:hAnsi="Times New Roman"/>
                <w:sz w:val="26"/>
                <w:szCs w:val="26"/>
              </w:rPr>
              <w:t xml:space="preserve"> %.</w:t>
            </w:r>
          </w:p>
          <w:p w14:paraId="662E5A4A" w14:textId="77777777" w:rsidR="00424752" w:rsidRPr="00DC1253" w:rsidRDefault="00424752" w:rsidP="00424752">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 xml:space="preserve">4. Удельный вес граждан, получивших выплату стипендии в период прохождения практической подготовки, в общей численности граждан, имеющих на нее право </w:t>
            </w:r>
            <w:r w:rsidR="00126AC4" w:rsidRPr="00DC1253">
              <w:rPr>
                <w:rFonts w:ascii="Times New Roman" w:eastAsiaTheme="minorHAnsi" w:hAnsi="Times New Roman"/>
                <w:sz w:val="26"/>
                <w:szCs w:val="26"/>
              </w:rPr>
              <w:t>–</w:t>
            </w:r>
            <w:r w:rsidRPr="00DC1253">
              <w:rPr>
                <w:rFonts w:ascii="Times New Roman" w:eastAsiaTheme="minorHAnsi" w:hAnsi="Times New Roman"/>
                <w:sz w:val="26"/>
                <w:szCs w:val="26"/>
              </w:rPr>
              <w:t xml:space="preserve"> 100%.</w:t>
            </w:r>
          </w:p>
          <w:p w14:paraId="1B4ABF1F" w14:textId="77777777" w:rsidR="00424752" w:rsidRPr="00DC1253" w:rsidRDefault="00424752" w:rsidP="00424752">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 xml:space="preserve">5. Удельный вес граждан, получивших оплату проезда к месту прохождения практической подготовки и обратно, в </w:t>
            </w:r>
            <w:r w:rsidRPr="00DC1253">
              <w:rPr>
                <w:rFonts w:ascii="Times New Roman" w:eastAsiaTheme="minorHAnsi" w:hAnsi="Times New Roman"/>
                <w:sz w:val="26"/>
                <w:szCs w:val="26"/>
              </w:rPr>
              <w:lastRenderedPageBreak/>
              <w:t>общей численности граждан, имеющих на нее право - 100%.</w:t>
            </w:r>
          </w:p>
          <w:p w14:paraId="1D92D3DE" w14:textId="77777777" w:rsidR="001B5836" w:rsidRPr="00DC1253" w:rsidRDefault="00424752" w:rsidP="0084053C">
            <w:pPr>
              <w:autoSpaceDE w:val="0"/>
              <w:autoSpaceDN w:val="0"/>
              <w:adjustRightInd w:val="0"/>
              <w:spacing w:after="0" w:line="240" w:lineRule="auto"/>
              <w:rPr>
                <w:rFonts w:ascii="Times New Roman" w:hAnsi="Times New Roman"/>
                <w:sz w:val="26"/>
                <w:szCs w:val="26"/>
              </w:rPr>
            </w:pPr>
            <w:r w:rsidRPr="00DC1253">
              <w:rPr>
                <w:rFonts w:ascii="Times New Roman" w:eastAsiaTheme="minorHAnsi" w:hAnsi="Times New Roman"/>
                <w:sz w:val="26"/>
                <w:szCs w:val="26"/>
              </w:rPr>
              <w:t>6. 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w:t>
            </w:r>
            <w:r w:rsidR="00663FD7">
              <w:rPr>
                <w:rFonts w:ascii="Times New Roman" w:eastAsiaTheme="minorHAnsi" w:hAnsi="Times New Roman"/>
                <w:sz w:val="26"/>
                <w:szCs w:val="26"/>
              </w:rPr>
              <w:t xml:space="preserve"> граждан, имеющих на нее право </w:t>
            </w:r>
            <w:r w:rsidR="00663FD7" w:rsidRPr="00DC1253">
              <w:rPr>
                <w:rFonts w:ascii="Times New Roman" w:eastAsiaTheme="minorHAnsi" w:hAnsi="Times New Roman"/>
                <w:sz w:val="26"/>
                <w:szCs w:val="26"/>
              </w:rPr>
              <w:t>–</w:t>
            </w:r>
            <w:r w:rsidR="00663FD7">
              <w:rPr>
                <w:rFonts w:ascii="Times New Roman" w:eastAsiaTheme="minorHAnsi" w:hAnsi="Times New Roman"/>
                <w:sz w:val="26"/>
                <w:szCs w:val="26"/>
              </w:rPr>
              <w:t xml:space="preserve"> </w:t>
            </w:r>
            <w:r w:rsidRPr="00DC1253">
              <w:rPr>
                <w:rFonts w:ascii="Times New Roman" w:eastAsiaTheme="minorHAnsi" w:hAnsi="Times New Roman"/>
                <w:sz w:val="26"/>
                <w:szCs w:val="26"/>
              </w:rPr>
              <w:t>100%</w:t>
            </w:r>
          </w:p>
        </w:tc>
      </w:tr>
    </w:tbl>
    <w:p w14:paraId="5A38AE10"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14:paraId="4B7A6F95"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2. ТЕКУЩЕЕ СОСТОЯНИЕ</w:t>
      </w:r>
    </w:p>
    <w:p w14:paraId="331783D1"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14:paraId="2828B6DA"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w:t>
      </w:r>
      <w:r w:rsidR="000E5FE3" w:rsidRPr="00CC6337">
        <w:rPr>
          <w:rFonts w:ascii="Times New Roman" w:hAnsi="Times New Roman"/>
          <w:sz w:val="26"/>
          <w:szCs w:val="26"/>
        </w:rPr>
        <w:t>обеспечением</w:t>
      </w:r>
      <w:r w:rsidR="000E5FE3">
        <w:rPr>
          <w:rFonts w:ascii="Times New Roman" w:hAnsi="Times New Roman"/>
          <w:sz w:val="26"/>
          <w:szCs w:val="26"/>
        </w:rPr>
        <w:t xml:space="preserve"> </w:t>
      </w:r>
      <w:r w:rsidRPr="00B454F2">
        <w:rPr>
          <w:rFonts w:ascii="Times New Roman" w:hAnsi="Times New Roman"/>
          <w:sz w:val="26"/>
          <w:szCs w:val="26"/>
        </w:rPr>
        <w:t>специалистами по отдельным направлениям деятельности муниципальных учреждений.</w:t>
      </w:r>
    </w:p>
    <w:p w14:paraId="3CFB9F70"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На территории муниципального образования город Норильск </w:t>
      </w:r>
      <w:r w:rsidR="00126AC4">
        <w:rPr>
          <w:rFonts w:ascii="Times New Roman" w:hAnsi="Times New Roman"/>
          <w:sz w:val="26"/>
          <w:szCs w:val="26"/>
        </w:rPr>
        <w:t xml:space="preserve">(далее – город) </w:t>
      </w:r>
      <w:r w:rsidRPr="00B454F2">
        <w:rPr>
          <w:rFonts w:ascii="Times New Roman" w:hAnsi="Times New Roman"/>
          <w:sz w:val="26"/>
          <w:szCs w:val="26"/>
        </w:rPr>
        <w:t>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14:paraId="1C206827" w14:textId="77777777" w:rsidR="001B5836" w:rsidRPr="007F04F6"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Реализация мероприятий МП в 20</w:t>
      </w:r>
      <w:r w:rsidR="00DC1681">
        <w:rPr>
          <w:rFonts w:ascii="Times New Roman" w:hAnsi="Times New Roman"/>
          <w:sz w:val="26"/>
          <w:szCs w:val="26"/>
        </w:rPr>
        <w:t>2</w:t>
      </w:r>
      <w:r w:rsidR="00CC4ADE">
        <w:rPr>
          <w:rFonts w:ascii="Times New Roman" w:hAnsi="Times New Roman"/>
          <w:sz w:val="26"/>
          <w:szCs w:val="26"/>
        </w:rPr>
        <w:t>4</w:t>
      </w:r>
      <w:r w:rsidRPr="00B454F2">
        <w:rPr>
          <w:rFonts w:ascii="Times New Roman" w:hAnsi="Times New Roman"/>
          <w:sz w:val="26"/>
          <w:szCs w:val="26"/>
        </w:rPr>
        <w:t xml:space="preserve"> – </w:t>
      </w:r>
      <w:r w:rsidRPr="00460A04">
        <w:rPr>
          <w:rFonts w:ascii="Times New Roman" w:hAnsi="Times New Roman"/>
          <w:sz w:val="26"/>
          <w:szCs w:val="26"/>
        </w:rPr>
        <w:t>202</w:t>
      </w:r>
      <w:r w:rsidR="00992304">
        <w:rPr>
          <w:rFonts w:ascii="Times New Roman" w:hAnsi="Times New Roman"/>
          <w:sz w:val="26"/>
          <w:szCs w:val="26"/>
        </w:rPr>
        <w:t>8</w:t>
      </w:r>
      <w:r w:rsidRPr="00460A04">
        <w:rPr>
          <w:rFonts w:ascii="Times New Roman" w:hAnsi="Times New Roman"/>
          <w:sz w:val="26"/>
          <w:szCs w:val="26"/>
        </w:rPr>
        <w:t xml:space="preserve"> годах</w:t>
      </w:r>
      <w:r w:rsidRPr="00B454F2">
        <w:rPr>
          <w:rFonts w:ascii="Times New Roman" w:hAnsi="Times New Roman"/>
          <w:sz w:val="26"/>
          <w:szCs w:val="26"/>
        </w:rPr>
        <w:t xml:space="preserve"> направлена на решение вопроса кадровой потребности социально значимых отраслей муниципального образования города Норильск. </w:t>
      </w:r>
      <w:r w:rsidR="00DC1681">
        <w:rPr>
          <w:rFonts w:ascii="Times New Roman" w:hAnsi="Times New Roman"/>
          <w:sz w:val="26"/>
          <w:szCs w:val="26"/>
        </w:rPr>
        <w:t>З</w:t>
      </w:r>
      <w:r w:rsidRPr="00B454F2">
        <w:rPr>
          <w:rFonts w:ascii="Times New Roman" w:hAnsi="Times New Roman"/>
          <w:sz w:val="26"/>
          <w:szCs w:val="26"/>
        </w:rPr>
        <w:t>а время реализации МП</w:t>
      </w:r>
      <w:r w:rsidR="00DC1681">
        <w:rPr>
          <w:rFonts w:ascii="Times New Roman" w:hAnsi="Times New Roman"/>
          <w:sz w:val="26"/>
          <w:szCs w:val="26"/>
        </w:rPr>
        <w:t xml:space="preserve"> в течение последних </w:t>
      </w:r>
      <w:r w:rsidR="00CC4ADE">
        <w:rPr>
          <w:rFonts w:ascii="Times New Roman" w:hAnsi="Times New Roman"/>
          <w:sz w:val="26"/>
          <w:szCs w:val="26"/>
        </w:rPr>
        <w:t>2</w:t>
      </w:r>
      <w:r w:rsidR="00DC1681">
        <w:rPr>
          <w:rFonts w:ascii="Times New Roman" w:hAnsi="Times New Roman"/>
          <w:sz w:val="26"/>
          <w:szCs w:val="26"/>
        </w:rPr>
        <w:t xml:space="preserve"> лет </w:t>
      </w:r>
      <w:r w:rsidRPr="00B454F2">
        <w:rPr>
          <w:rFonts w:ascii="Times New Roman" w:hAnsi="Times New Roman"/>
          <w:sz w:val="26"/>
          <w:szCs w:val="26"/>
        </w:rPr>
        <w:t>был</w:t>
      </w:r>
      <w:r w:rsidR="003704B8">
        <w:rPr>
          <w:rFonts w:ascii="Times New Roman" w:hAnsi="Times New Roman"/>
          <w:sz w:val="26"/>
          <w:szCs w:val="26"/>
        </w:rPr>
        <w:t>о</w:t>
      </w:r>
      <w:r w:rsidRPr="00B454F2">
        <w:rPr>
          <w:rFonts w:ascii="Times New Roman" w:hAnsi="Times New Roman"/>
          <w:sz w:val="26"/>
          <w:szCs w:val="26"/>
        </w:rPr>
        <w:t xml:space="preserve"> </w:t>
      </w:r>
      <w:r w:rsidRPr="007F04F6">
        <w:rPr>
          <w:rFonts w:ascii="Times New Roman" w:hAnsi="Times New Roman"/>
          <w:sz w:val="26"/>
          <w:szCs w:val="26"/>
        </w:rPr>
        <w:t>привлечен</w:t>
      </w:r>
      <w:r w:rsidR="003704B8">
        <w:rPr>
          <w:rFonts w:ascii="Times New Roman" w:hAnsi="Times New Roman"/>
          <w:sz w:val="26"/>
          <w:szCs w:val="26"/>
        </w:rPr>
        <w:t>о</w:t>
      </w:r>
      <w:r w:rsidRPr="007F04F6">
        <w:rPr>
          <w:rFonts w:ascii="Times New Roman" w:hAnsi="Times New Roman"/>
          <w:sz w:val="26"/>
          <w:szCs w:val="26"/>
        </w:rPr>
        <w:t xml:space="preserve"> </w:t>
      </w:r>
      <w:r w:rsidR="00CC4ADE">
        <w:rPr>
          <w:rFonts w:ascii="Times New Roman" w:hAnsi="Times New Roman"/>
          <w:sz w:val="26"/>
          <w:szCs w:val="26"/>
        </w:rPr>
        <w:t>136</w:t>
      </w:r>
      <w:r w:rsidRPr="007F04F6">
        <w:rPr>
          <w:rFonts w:ascii="Times New Roman" w:hAnsi="Times New Roman"/>
          <w:sz w:val="26"/>
          <w:szCs w:val="26"/>
        </w:rPr>
        <w:t xml:space="preserve"> специалист</w:t>
      </w:r>
      <w:r w:rsidR="00CC4ADE">
        <w:rPr>
          <w:rFonts w:ascii="Times New Roman" w:hAnsi="Times New Roman"/>
          <w:sz w:val="26"/>
          <w:szCs w:val="26"/>
        </w:rPr>
        <w:t>ов</w:t>
      </w:r>
      <w:r w:rsidRPr="00B454F2">
        <w:rPr>
          <w:rFonts w:ascii="Times New Roman" w:hAnsi="Times New Roman"/>
          <w:sz w:val="26"/>
          <w:szCs w:val="26"/>
        </w:rPr>
        <w:t xml:space="preserve"> (</w:t>
      </w:r>
      <w:r w:rsidR="00B63A89" w:rsidRPr="00B454F2">
        <w:rPr>
          <w:rFonts w:ascii="Times New Roman" w:hAnsi="Times New Roman"/>
          <w:sz w:val="26"/>
          <w:szCs w:val="26"/>
        </w:rPr>
        <w:t xml:space="preserve">в </w:t>
      </w:r>
      <w:r w:rsidR="00B63A89" w:rsidRPr="007F04F6">
        <w:rPr>
          <w:rFonts w:ascii="Times New Roman" w:hAnsi="Times New Roman"/>
          <w:sz w:val="26"/>
          <w:szCs w:val="26"/>
        </w:rPr>
        <w:t xml:space="preserve">2024 – </w:t>
      </w:r>
      <w:r w:rsidR="00E008FB" w:rsidRPr="007F04F6">
        <w:rPr>
          <w:rFonts w:ascii="Times New Roman" w:hAnsi="Times New Roman"/>
          <w:sz w:val="26"/>
          <w:szCs w:val="26"/>
        </w:rPr>
        <w:t>71 специалист</w:t>
      </w:r>
      <w:r w:rsidR="00992304">
        <w:rPr>
          <w:rFonts w:ascii="Times New Roman" w:hAnsi="Times New Roman"/>
          <w:sz w:val="26"/>
          <w:szCs w:val="26"/>
        </w:rPr>
        <w:t>, в 2025 – 65 специалистов</w:t>
      </w:r>
      <w:r w:rsidRPr="007F04F6">
        <w:rPr>
          <w:rFonts w:ascii="Times New Roman" w:hAnsi="Times New Roman"/>
          <w:sz w:val="26"/>
          <w:szCs w:val="26"/>
        </w:rPr>
        <w:t>).</w:t>
      </w:r>
    </w:p>
    <w:p w14:paraId="22485931" w14:textId="77777777" w:rsidR="001B5836" w:rsidRPr="00F04FD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F04FD2">
        <w:rPr>
          <w:rFonts w:ascii="Times New Roman" w:hAnsi="Times New Roman"/>
          <w:sz w:val="26"/>
          <w:szCs w:val="26"/>
        </w:rPr>
        <w:t xml:space="preserve">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МП было распространено в отношении специалистов, приглашаемых в краевые государственные учреждения здравоохранения, находящиеся на территории муниципального образования город Норильск. Распространение </w:t>
      </w:r>
      <w:r w:rsidR="00126AC4">
        <w:rPr>
          <w:rFonts w:ascii="Times New Roman" w:hAnsi="Times New Roman"/>
          <w:sz w:val="26"/>
          <w:szCs w:val="26"/>
        </w:rPr>
        <w:t>МП</w:t>
      </w:r>
      <w:r w:rsidRPr="00F04FD2">
        <w:rPr>
          <w:rFonts w:ascii="Times New Roman" w:hAnsi="Times New Roman"/>
          <w:sz w:val="26"/>
          <w:szCs w:val="26"/>
        </w:rPr>
        <w:t xml:space="preserve">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14:paraId="60A63CB5" w14:textId="3E063714"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7F04F6">
        <w:rPr>
          <w:rFonts w:ascii="Times New Roman" w:hAnsi="Times New Roman"/>
          <w:sz w:val="26"/>
          <w:szCs w:val="26"/>
        </w:rPr>
        <w:t>В Перечень по отраслям образования, здравоохранения</w:t>
      </w:r>
      <w:r w:rsidR="007F04F6">
        <w:rPr>
          <w:rFonts w:ascii="Times New Roman" w:hAnsi="Times New Roman"/>
          <w:sz w:val="26"/>
          <w:szCs w:val="26"/>
        </w:rPr>
        <w:t>, культуры и спорта включены</w:t>
      </w:r>
      <w:r w:rsidR="00B63A89" w:rsidRPr="007F04F6">
        <w:rPr>
          <w:rFonts w:ascii="Times New Roman" w:hAnsi="Times New Roman"/>
          <w:sz w:val="26"/>
          <w:szCs w:val="26"/>
        </w:rPr>
        <w:t xml:space="preserve"> </w:t>
      </w:r>
      <w:r w:rsidR="00B63A89" w:rsidRPr="0031795F">
        <w:rPr>
          <w:rFonts w:ascii="Times New Roman" w:hAnsi="Times New Roman"/>
          <w:sz w:val="26"/>
          <w:szCs w:val="26"/>
        </w:rPr>
        <w:t>12</w:t>
      </w:r>
      <w:r w:rsidR="0031795F">
        <w:rPr>
          <w:rFonts w:ascii="Times New Roman" w:hAnsi="Times New Roman"/>
          <w:sz w:val="26"/>
          <w:szCs w:val="26"/>
        </w:rPr>
        <w:t>6</w:t>
      </w:r>
      <w:r w:rsidR="00B63A89" w:rsidRPr="007F04F6">
        <w:rPr>
          <w:rFonts w:ascii="Times New Roman" w:hAnsi="Times New Roman"/>
          <w:sz w:val="26"/>
          <w:szCs w:val="26"/>
        </w:rPr>
        <w:t xml:space="preserve"> специальност</w:t>
      </w:r>
      <w:r w:rsidR="003C6232">
        <w:rPr>
          <w:rFonts w:ascii="Times New Roman" w:hAnsi="Times New Roman"/>
          <w:sz w:val="26"/>
          <w:szCs w:val="26"/>
        </w:rPr>
        <w:t>ей</w:t>
      </w:r>
      <w:r w:rsidRPr="007F04F6">
        <w:rPr>
          <w:rFonts w:ascii="Times New Roman" w:hAnsi="Times New Roman"/>
          <w:sz w:val="26"/>
          <w:szCs w:val="26"/>
        </w:rPr>
        <w:t xml:space="preserve"> (учитель русского языка и литературы, иностранного языка, физики</w:t>
      </w:r>
      <w:r w:rsidRPr="00B454F2">
        <w:rPr>
          <w:rFonts w:ascii="Times New Roman" w:hAnsi="Times New Roman"/>
          <w:sz w:val="26"/>
          <w:szCs w:val="26"/>
        </w:rPr>
        <w:t xml:space="preserve">, математики, истории, географии, воспитатель, музыкальный руководитель,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w:t>
      </w:r>
      <w:r w:rsidRPr="00B454F2">
        <w:rPr>
          <w:rFonts w:ascii="Times New Roman" w:hAnsi="Times New Roman"/>
          <w:sz w:val="26"/>
          <w:szCs w:val="26"/>
        </w:rPr>
        <w:lastRenderedPageBreak/>
        <w:t>аккордеона, концертмейстер, преподаватель музыкальных теоретических дисциплин, инструктор-методист по адаптивной физической культ</w:t>
      </w:r>
      <w:r w:rsidR="00F04FD2">
        <w:rPr>
          <w:rFonts w:ascii="Times New Roman" w:hAnsi="Times New Roman"/>
          <w:sz w:val="26"/>
          <w:szCs w:val="26"/>
        </w:rPr>
        <w:t xml:space="preserve">уре, тренер-преподаватель </w:t>
      </w:r>
      <w:r w:rsidRPr="00F04FD2">
        <w:rPr>
          <w:rFonts w:ascii="Times New Roman" w:hAnsi="Times New Roman"/>
          <w:sz w:val="26"/>
          <w:szCs w:val="26"/>
        </w:rPr>
        <w:t>и др.).</w:t>
      </w:r>
      <w:r w:rsidRPr="00B454F2">
        <w:rPr>
          <w:rFonts w:ascii="Times New Roman" w:hAnsi="Times New Roman"/>
          <w:sz w:val="26"/>
          <w:szCs w:val="26"/>
        </w:rPr>
        <w:t xml:space="preserve"> Перечень в зависимости от потребности соответствующей отрасли подлежит периодической корректировке.</w:t>
      </w:r>
    </w:p>
    <w:p w14:paraId="6473E7D5"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На территории муниципального образования город Норильск складывается сложная ситуация в социально значимых отраслях.</w:t>
      </w:r>
    </w:p>
    <w:p w14:paraId="4D91CECA"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Например, за период с </w:t>
      </w:r>
      <w:r w:rsidR="00CC4ADE">
        <w:rPr>
          <w:rFonts w:ascii="Times New Roman" w:hAnsi="Times New Roman"/>
          <w:sz w:val="26"/>
          <w:szCs w:val="26"/>
        </w:rPr>
        <w:t>октября</w:t>
      </w:r>
      <w:r w:rsidRPr="00B454F2">
        <w:rPr>
          <w:rFonts w:ascii="Times New Roman" w:hAnsi="Times New Roman"/>
          <w:sz w:val="26"/>
          <w:szCs w:val="26"/>
        </w:rPr>
        <w:t xml:space="preserve"> 20</w:t>
      </w:r>
      <w:r w:rsidR="00DC1681">
        <w:rPr>
          <w:rFonts w:ascii="Times New Roman" w:hAnsi="Times New Roman"/>
          <w:sz w:val="26"/>
          <w:szCs w:val="26"/>
        </w:rPr>
        <w:t>2</w:t>
      </w:r>
      <w:r w:rsidR="00CC4ADE">
        <w:rPr>
          <w:rFonts w:ascii="Times New Roman" w:hAnsi="Times New Roman"/>
          <w:sz w:val="26"/>
          <w:szCs w:val="26"/>
        </w:rPr>
        <w:t>4</w:t>
      </w:r>
      <w:r w:rsidRPr="00B454F2">
        <w:rPr>
          <w:rFonts w:ascii="Times New Roman" w:hAnsi="Times New Roman"/>
          <w:sz w:val="26"/>
          <w:szCs w:val="26"/>
        </w:rPr>
        <w:t xml:space="preserve"> года по настоящее время статистика по количеству вакансий по дефицитным специальностям отрасли здравоохранения выглядит следующим образом: </w:t>
      </w:r>
      <w:r w:rsidR="00B87A48" w:rsidRPr="007F04F6">
        <w:rPr>
          <w:rFonts w:ascii="Times New Roman" w:hAnsi="Times New Roman"/>
          <w:sz w:val="26"/>
          <w:szCs w:val="26"/>
        </w:rPr>
        <w:t xml:space="preserve">на 15.10.2024 </w:t>
      </w:r>
      <w:r w:rsidR="003C6232">
        <w:rPr>
          <w:rFonts w:ascii="Times New Roman" w:hAnsi="Times New Roman"/>
          <w:sz w:val="26"/>
          <w:szCs w:val="26"/>
        </w:rPr>
        <w:t>–</w:t>
      </w:r>
      <w:r w:rsidR="00B87A48" w:rsidRPr="007F04F6">
        <w:rPr>
          <w:rFonts w:ascii="Times New Roman" w:hAnsi="Times New Roman"/>
          <w:sz w:val="26"/>
          <w:szCs w:val="26"/>
        </w:rPr>
        <w:t xml:space="preserve"> </w:t>
      </w:r>
      <w:r w:rsidR="00AD1D76" w:rsidRPr="007F04F6">
        <w:rPr>
          <w:rFonts w:ascii="Times New Roman" w:hAnsi="Times New Roman"/>
          <w:sz w:val="26"/>
          <w:szCs w:val="26"/>
        </w:rPr>
        <w:t>262</w:t>
      </w:r>
      <w:r w:rsidR="003C6232">
        <w:rPr>
          <w:rFonts w:ascii="Times New Roman" w:hAnsi="Times New Roman"/>
          <w:sz w:val="26"/>
          <w:szCs w:val="26"/>
        </w:rPr>
        <w:t>, на 15.10.2025 – 140</w:t>
      </w:r>
      <w:r w:rsidRPr="007F04F6">
        <w:rPr>
          <w:rFonts w:ascii="Times New Roman" w:hAnsi="Times New Roman"/>
          <w:sz w:val="26"/>
          <w:szCs w:val="26"/>
        </w:rPr>
        <w:t>.</w:t>
      </w:r>
    </w:p>
    <w:p w14:paraId="6DB6F140" w14:textId="77777777" w:rsidR="001B5836" w:rsidRPr="005B16F3" w:rsidRDefault="001B5836" w:rsidP="001B5836">
      <w:pPr>
        <w:autoSpaceDE w:val="0"/>
        <w:autoSpaceDN w:val="0"/>
        <w:adjustRightInd w:val="0"/>
        <w:spacing w:after="0" w:line="240" w:lineRule="auto"/>
        <w:ind w:firstLine="709"/>
        <w:jc w:val="both"/>
        <w:rPr>
          <w:rFonts w:ascii="Times New Roman" w:hAnsi="Times New Roman"/>
          <w:i/>
          <w:sz w:val="26"/>
          <w:szCs w:val="26"/>
        </w:rPr>
      </w:pPr>
      <w:r w:rsidRPr="007C3295">
        <w:rPr>
          <w:rFonts w:ascii="Times New Roman" w:hAnsi="Times New Roman"/>
          <w:sz w:val="26"/>
          <w:szCs w:val="26"/>
        </w:rPr>
        <w:t>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w:t>
      </w:r>
      <w:r w:rsidRPr="00B454F2">
        <w:rPr>
          <w:rFonts w:ascii="Times New Roman" w:hAnsi="Times New Roman"/>
          <w:sz w:val="26"/>
          <w:szCs w:val="26"/>
        </w:rPr>
        <w:t xml:space="preserve"> </w:t>
      </w:r>
    </w:p>
    <w:p w14:paraId="1E52043C"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14:paraId="4B793F7F"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Кроме того, город испытывает потребность в высококвалифицированных рабочих кадрах для обеспечения бесперебойной работы различных организаций отраслей городского, жилищно-коммунального хозяйства и иных, а также предоставления востребованных услуг населению. Для подготовки указанных специалистов требуются педагогические работники среднего профессионального образования, которые смогут обеспечить надлежащее обучение в соответствии с требованиями краевых государственных образовательных стандартов.</w:t>
      </w:r>
    </w:p>
    <w:p w14:paraId="0585D2D7"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Также необходимо отметить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тренеров-преподавателей или инструкторов-методистов по адаптивной физической культуре. </w:t>
      </w:r>
    </w:p>
    <w:p w14:paraId="79F64490"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Потребность в специалистах, обладающих дефицитными специальностями, наблюдается и в учреждениях, расположенных в </w:t>
      </w:r>
      <w:r w:rsidR="003C3A46">
        <w:rPr>
          <w:rFonts w:ascii="Times New Roman" w:hAnsi="Times New Roman"/>
          <w:sz w:val="26"/>
          <w:szCs w:val="26"/>
        </w:rPr>
        <w:t>городском</w:t>
      </w:r>
      <w:r w:rsidR="00775EA9">
        <w:rPr>
          <w:rFonts w:ascii="Times New Roman" w:hAnsi="Times New Roman"/>
          <w:sz w:val="26"/>
          <w:szCs w:val="26"/>
        </w:rPr>
        <w:t xml:space="preserve"> посел</w:t>
      </w:r>
      <w:r w:rsidR="003C3A46" w:rsidRPr="00BF0B92">
        <w:rPr>
          <w:rFonts w:ascii="Times New Roman" w:hAnsi="Times New Roman"/>
          <w:sz w:val="26"/>
          <w:szCs w:val="26"/>
        </w:rPr>
        <w:t>к</w:t>
      </w:r>
      <w:r w:rsidR="003C3A46">
        <w:rPr>
          <w:rFonts w:ascii="Times New Roman" w:hAnsi="Times New Roman"/>
          <w:sz w:val="26"/>
          <w:szCs w:val="26"/>
        </w:rPr>
        <w:t>е</w:t>
      </w:r>
      <w:r w:rsidR="003C3A46" w:rsidRPr="00BF0B92">
        <w:rPr>
          <w:rFonts w:ascii="Times New Roman" w:hAnsi="Times New Roman"/>
          <w:sz w:val="26"/>
          <w:szCs w:val="26"/>
        </w:rPr>
        <w:t xml:space="preserve"> Снежногорск</w:t>
      </w:r>
      <w:r w:rsidRPr="00B454F2">
        <w:rPr>
          <w:rFonts w:ascii="Times New Roman" w:hAnsi="Times New Roman"/>
          <w:sz w:val="26"/>
          <w:szCs w:val="26"/>
        </w:rPr>
        <w:t xml:space="preserve">.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14:paraId="77B14CEF" w14:textId="77777777" w:rsidR="00FD144A" w:rsidRPr="00FD144A" w:rsidRDefault="00FD144A" w:rsidP="00FD144A">
      <w:pPr>
        <w:autoSpaceDE w:val="0"/>
        <w:autoSpaceDN w:val="0"/>
        <w:adjustRightInd w:val="0"/>
        <w:spacing w:after="0" w:line="240" w:lineRule="auto"/>
        <w:ind w:firstLine="709"/>
        <w:jc w:val="both"/>
        <w:rPr>
          <w:rFonts w:ascii="Times New Roman" w:hAnsi="Times New Roman"/>
          <w:sz w:val="26"/>
          <w:szCs w:val="26"/>
        </w:rPr>
      </w:pPr>
      <w:r w:rsidRPr="00FD144A">
        <w:rPr>
          <w:rFonts w:ascii="Times New Roman" w:hAnsi="Times New Roman"/>
          <w:sz w:val="26"/>
          <w:szCs w:val="26"/>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14:paraId="67E15A24" w14:textId="77777777" w:rsidR="00FD144A" w:rsidRPr="00FD144A" w:rsidRDefault="00FD144A" w:rsidP="00FD144A">
      <w:pPr>
        <w:autoSpaceDE w:val="0"/>
        <w:autoSpaceDN w:val="0"/>
        <w:adjustRightInd w:val="0"/>
        <w:spacing w:after="0" w:line="240" w:lineRule="auto"/>
        <w:ind w:firstLine="709"/>
        <w:jc w:val="both"/>
        <w:rPr>
          <w:rFonts w:ascii="Times New Roman" w:hAnsi="Times New Roman"/>
          <w:sz w:val="26"/>
          <w:szCs w:val="26"/>
        </w:rPr>
      </w:pPr>
      <w:r w:rsidRPr="00FD144A">
        <w:rPr>
          <w:rFonts w:ascii="Times New Roman" w:hAnsi="Times New Roman"/>
          <w:sz w:val="26"/>
          <w:szCs w:val="26"/>
        </w:rPr>
        <w:t xml:space="preserve">- организации предоставления общедоступного и бесплатного дошкольного, начального общего, основного общего, среднего общего образования по основным </w:t>
      </w:r>
      <w:r w:rsidRPr="00FD144A">
        <w:rPr>
          <w:rFonts w:ascii="Times New Roman" w:hAnsi="Times New Roman"/>
          <w:sz w:val="26"/>
          <w:szCs w:val="26"/>
        </w:rPr>
        <w:lastRenderedPageBreak/>
        <w:t>общеобразовательным программам, организации предоставления дополнительного образования детей в муниципальных образовательных организациях;</w:t>
      </w:r>
    </w:p>
    <w:p w14:paraId="4B4C17E1" w14:textId="77777777" w:rsidR="00FD144A" w:rsidRPr="00FD144A" w:rsidRDefault="00FD144A" w:rsidP="00FD144A">
      <w:pPr>
        <w:autoSpaceDE w:val="0"/>
        <w:autoSpaceDN w:val="0"/>
        <w:adjustRightInd w:val="0"/>
        <w:spacing w:after="0" w:line="240" w:lineRule="auto"/>
        <w:ind w:firstLine="709"/>
        <w:jc w:val="both"/>
        <w:rPr>
          <w:rFonts w:ascii="Times New Roman" w:hAnsi="Times New Roman"/>
          <w:sz w:val="26"/>
          <w:szCs w:val="26"/>
        </w:rPr>
      </w:pPr>
      <w:r w:rsidRPr="00FD144A">
        <w:rPr>
          <w:rFonts w:ascii="Times New Roman" w:hAnsi="Times New Roman"/>
          <w:sz w:val="26"/>
          <w:szCs w:val="26"/>
        </w:rPr>
        <w:t>- созданию условий для оказания медицинской помощи населению на территории городского округа город Норильск в соответствии с территориальной программой государственных гарантий бесплатного оказания гражданам медицинской помощи;</w:t>
      </w:r>
    </w:p>
    <w:p w14:paraId="413CF5CB" w14:textId="77777777" w:rsidR="00FD144A" w:rsidRPr="00FD144A" w:rsidRDefault="00FD144A" w:rsidP="00FD144A">
      <w:pPr>
        <w:autoSpaceDE w:val="0"/>
        <w:autoSpaceDN w:val="0"/>
        <w:adjustRightInd w:val="0"/>
        <w:spacing w:after="0" w:line="240" w:lineRule="auto"/>
        <w:ind w:firstLine="709"/>
        <w:jc w:val="both"/>
        <w:rPr>
          <w:rFonts w:ascii="Times New Roman" w:hAnsi="Times New Roman"/>
          <w:sz w:val="26"/>
          <w:szCs w:val="26"/>
        </w:rPr>
      </w:pPr>
      <w:r w:rsidRPr="00FD144A">
        <w:rPr>
          <w:rFonts w:ascii="Times New Roman" w:hAnsi="Times New Roman"/>
          <w:sz w:val="26"/>
          <w:szCs w:val="26"/>
        </w:rPr>
        <w:t>- создание условий для организации досуга и обеспечения жителей городского округа услугами организаций культуры;</w:t>
      </w:r>
    </w:p>
    <w:p w14:paraId="6B9471A0" w14:textId="1BF527F3" w:rsidR="00FD144A" w:rsidRPr="0031795F" w:rsidRDefault="00FD144A" w:rsidP="0031795F">
      <w:pPr>
        <w:autoSpaceDE w:val="0"/>
        <w:autoSpaceDN w:val="0"/>
        <w:adjustRightInd w:val="0"/>
        <w:spacing w:after="0" w:line="240" w:lineRule="auto"/>
        <w:ind w:firstLine="709"/>
        <w:jc w:val="both"/>
        <w:rPr>
          <w:rFonts w:ascii="Times New Roman" w:hAnsi="Times New Roman"/>
          <w:strike/>
          <w:sz w:val="26"/>
          <w:szCs w:val="26"/>
        </w:rPr>
      </w:pPr>
      <w:r w:rsidRPr="00FD144A">
        <w:rPr>
          <w:rFonts w:ascii="Times New Roman" w:hAnsi="Times New Roman"/>
          <w:sz w:val="26"/>
          <w:szCs w:val="26"/>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w:t>
      </w:r>
      <w:r>
        <w:rPr>
          <w:rFonts w:ascii="Times New Roman" w:hAnsi="Times New Roman"/>
          <w:sz w:val="26"/>
          <w:szCs w:val="26"/>
        </w:rPr>
        <w:t>х мероприятий городского округа</w:t>
      </w:r>
      <w:r w:rsidR="0031795F">
        <w:rPr>
          <w:rFonts w:ascii="Times New Roman" w:hAnsi="Times New Roman"/>
          <w:sz w:val="26"/>
          <w:szCs w:val="26"/>
        </w:rPr>
        <w:t>.</w:t>
      </w:r>
    </w:p>
    <w:p w14:paraId="38D8036F" w14:textId="77777777" w:rsidR="001B5836" w:rsidRPr="0001432B" w:rsidRDefault="001B5836" w:rsidP="00FD144A">
      <w:pPr>
        <w:autoSpaceDE w:val="0"/>
        <w:autoSpaceDN w:val="0"/>
        <w:adjustRightInd w:val="0"/>
        <w:spacing w:after="0" w:line="240" w:lineRule="auto"/>
        <w:ind w:firstLine="709"/>
        <w:jc w:val="both"/>
        <w:rPr>
          <w:rFonts w:ascii="Times New Roman" w:hAnsi="Times New Roman"/>
          <w:sz w:val="26"/>
          <w:szCs w:val="26"/>
        </w:rPr>
      </w:pPr>
      <w:r w:rsidRPr="00126AC4">
        <w:rPr>
          <w:rFonts w:ascii="Times New Roman" w:hAnsi="Times New Roman"/>
          <w:sz w:val="26"/>
          <w:szCs w:val="26"/>
        </w:rPr>
        <w:t>В 2020 году для поддержки муниципального образования город Норильск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w:t>
      </w:r>
      <w:r w:rsidRPr="0001432B">
        <w:rPr>
          <w:rFonts w:ascii="Times New Roman" w:hAnsi="Times New Roman"/>
          <w:sz w:val="26"/>
          <w:szCs w:val="26"/>
        </w:rPr>
        <w:t xml:space="preserve"> Закон), в рамках которого для территории муниципального образования город Норильск было выделено 5 квот. В </w:t>
      </w:r>
      <w:r w:rsidR="00B40464" w:rsidRPr="0001432B">
        <w:rPr>
          <w:rFonts w:ascii="Times New Roman" w:hAnsi="Times New Roman"/>
          <w:sz w:val="26"/>
          <w:szCs w:val="26"/>
        </w:rPr>
        <w:t xml:space="preserve">период с </w:t>
      </w:r>
      <w:r w:rsidRPr="0001432B">
        <w:rPr>
          <w:rFonts w:ascii="Times New Roman" w:hAnsi="Times New Roman"/>
          <w:sz w:val="26"/>
          <w:szCs w:val="26"/>
        </w:rPr>
        <w:t>20</w:t>
      </w:r>
      <w:r w:rsidR="004B4358" w:rsidRPr="0001432B">
        <w:rPr>
          <w:rFonts w:ascii="Times New Roman" w:hAnsi="Times New Roman"/>
          <w:sz w:val="26"/>
          <w:szCs w:val="26"/>
        </w:rPr>
        <w:t>21</w:t>
      </w:r>
      <w:r w:rsidR="00B40464" w:rsidRPr="0001432B">
        <w:rPr>
          <w:rFonts w:ascii="Times New Roman" w:hAnsi="Times New Roman"/>
          <w:sz w:val="26"/>
          <w:szCs w:val="26"/>
        </w:rPr>
        <w:t xml:space="preserve"> по </w:t>
      </w:r>
      <w:r w:rsidR="004B4358" w:rsidRPr="0001432B">
        <w:rPr>
          <w:rFonts w:ascii="Times New Roman" w:hAnsi="Times New Roman"/>
          <w:sz w:val="26"/>
          <w:szCs w:val="26"/>
        </w:rPr>
        <w:t>202</w:t>
      </w:r>
      <w:r w:rsidR="003C6232" w:rsidRPr="0001432B">
        <w:rPr>
          <w:rFonts w:ascii="Times New Roman" w:hAnsi="Times New Roman"/>
          <w:sz w:val="26"/>
          <w:szCs w:val="26"/>
        </w:rPr>
        <w:t>5</w:t>
      </w:r>
      <w:r w:rsidR="00B40464" w:rsidRPr="0001432B">
        <w:rPr>
          <w:rFonts w:ascii="Times New Roman" w:hAnsi="Times New Roman"/>
          <w:sz w:val="26"/>
          <w:szCs w:val="26"/>
        </w:rPr>
        <w:t xml:space="preserve"> год</w:t>
      </w:r>
      <w:r w:rsidRPr="0001432B">
        <w:rPr>
          <w:rFonts w:ascii="Times New Roman" w:hAnsi="Times New Roman"/>
          <w:sz w:val="26"/>
          <w:szCs w:val="26"/>
        </w:rPr>
        <w:t xml:space="preserve"> было продолжено участие города Норильска в данном Законе, предусматривающи</w:t>
      </w:r>
      <w:r w:rsidR="00E24DCA">
        <w:rPr>
          <w:rFonts w:ascii="Times New Roman" w:hAnsi="Times New Roman"/>
          <w:sz w:val="26"/>
          <w:szCs w:val="26"/>
        </w:rPr>
        <w:t>м</w:t>
      </w:r>
      <w:r w:rsidRPr="0001432B">
        <w:rPr>
          <w:rFonts w:ascii="Times New Roman" w:hAnsi="Times New Roman"/>
          <w:sz w:val="26"/>
          <w:szCs w:val="26"/>
        </w:rPr>
        <w:t xml:space="preserve"> выплату врачам единовременной компенсац</w:t>
      </w:r>
      <w:r w:rsidR="00BB01EC" w:rsidRPr="0001432B">
        <w:rPr>
          <w:rFonts w:ascii="Times New Roman" w:hAnsi="Times New Roman"/>
          <w:sz w:val="26"/>
          <w:szCs w:val="26"/>
        </w:rPr>
        <w:t xml:space="preserve">ии в размере </w:t>
      </w:r>
      <w:r w:rsidR="00F45BC0">
        <w:rPr>
          <w:rFonts w:ascii="Times New Roman" w:hAnsi="Times New Roman"/>
          <w:sz w:val="26"/>
          <w:szCs w:val="26"/>
        </w:rPr>
        <w:t>1 800 тыс. </w:t>
      </w:r>
      <w:r w:rsidRPr="0001432B">
        <w:rPr>
          <w:rFonts w:ascii="Times New Roman" w:hAnsi="Times New Roman"/>
          <w:sz w:val="26"/>
          <w:szCs w:val="26"/>
        </w:rPr>
        <w:t>руб.</w:t>
      </w:r>
    </w:p>
    <w:p w14:paraId="520879FD" w14:textId="77777777" w:rsidR="001B5836" w:rsidRPr="00B454F2" w:rsidRDefault="001B5836" w:rsidP="00F7146E">
      <w:pPr>
        <w:autoSpaceDE w:val="0"/>
        <w:autoSpaceDN w:val="0"/>
        <w:adjustRightInd w:val="0"/>
        <w:spacing w:after="0" w:line="240" w:lineRule="auto"/>
        <w:ind w:firstLine="709"/>
        <w:jc w:val="both"/>
        <w:rPr>
          <w:rFonts w:ascii="Times New Roman" w:hAnsi="Times New Roman"/>
          <w:bCs/>
          <w:sz w:val="26"/>
          <w:szCs w:val="26"/>
        </w:rPr>
      </w:pPr>
      <w:r w:rsidRPr="0001432B">
        <w:rPr>
          <w:rFonts w:ascii="Times New Roman" w:hAnsi="Times New Roman"/>
          <w:sz w:val="26"/>
          <w:szCs w:val="26"/>
        </w:rPr>
        <w:t xml:space="preserve">В 2022 году для обеспечения квалифицированными кадрами муниципальных и иных учреждений, расположенных на территории </w:t>
      </w:r>
      <w:r w:rsidR="003C3A46" w:rsidRPr="0001432B">
        <w:rPr>
          <w:rFonts w:ascii="Times New Roman" w:hAnsi="Times New Roman"/>
          <w:sz w:val="26"/>
          <w:szCs w:val="26"/>
        </w:rPr>
        <w:t>городского</w:t>
      </w:r>
      <w:r w:rsidR="003C0B70" w:rsidRPr="0001432B">
        <w:rPr>
          <w:rFonts w:ascii="Times New Roman" w:hAnsi="Times New Roman"/>
          <w:sz w:val="26"/>
          <w:szCs w:val="26"/>
        </w:rPr>
        <w:t xml:space="preserve"> посел</w:t>
      </w:r>
      <w:r w:rsidR="003C3A46" w:rsidRPr="0001432B">
        <w:rPr>
          <w:rFonts w:ascii="Times New Roman" w:hAnsi="Times New Roman"/>
          <w:sz w:val="26"/>
          <w:szCs w:val="26"/>
        </w:rPr>
        <w:t>ка Снежногорск</w:t>
      </w:r>
      <w:r w:rsidRPr="0001432B">
        <w:rPr>
          <w:rFonts w:ascii="Times New Roman" w:hAnsi="Times New Roman"/>
          <w:sz w:val="26"/>
          <w:szCs w:val="26"/>
        </w:rPr>
        <w:t xml:space="preserve">, было установлено, что </w:t>
      </w:r>
      <w:r w:rsidRPr="0001432B">
        <w:rPr>
          <w:rFonts w:ascii="Times New Roman" w:hAnsi="Times New Roman"/>
          <w:bCs/>
          <w:sz w:val="26"/>
          <w:szCs w:val="26"/>
        </w:rPr>
        <w:t xml:space="preserve">работники отраслей образования (общее и дошкольное), здравоохранения, культуры и спорта, приглашенные для работы и проживания в </w:t>
      </w:r>
      <w:r w:rsidR="003C3A46" w:rsidRPr="0001432B">
        <w:rPr>
          <w:rFonts w:ascii="Times New Roman" w:hAnsi="Times New Roman"/>
          <w:sz w:val="26"/>
          <w:szCs w:val="26"/>
        </w:rPr>
        <w:t>городском поселке Снежногорск</w:t>
      </w:r>
      <w:r w:rsidRPr="0001432B">
        <w:rPr>
          <w:rFonts w:ascii="Times New Roman" w:hAnsi="Times New Roman"/>
          <w:bCs/>
          <w:sz w:val="26"/>
          <w:szCs w:val="26"/>
        </w:rPr>
        <w:t>, получают единовременную материальную помощь в размере 1 000 тыс. руб. в количестве 1 квоты на каждую из указанных отраслей. В 2023 году сумма единовременной материальной помощи для данной категории раб</w:t>
      </w:r>
      <w:r w:rsidR="001C4CDD" w:rsidRPr="0001432B">
        <w:rPr>
          <w:rFonts w:ascii="Times New Roman" w:hAnsi="Times New Roman"/>
          <w:bCs/>
          <w:sz w:val="26"/>
          <w:szCs w:val="26"/>
        </w:rPr>
        <w:t xml:space="preserve">отников установлена в размере 2 </w:t>
      </w:r>
      <w:r w:rsidRPr="0001432B">
        <w:rPr>
          <w:rFonts w:ascii="Times New Roman" w:hAnsi="Times New Roman"/>
          <w:bCs/>
          <w:sz w:val="26"/>
          <w:szCs w:val="26"/>
        </w:rPr>
        <w:t>000 тыс. руб.</w:t>
      </w:r>
    </w:p>
    <w:p w14:paraId="2A3CAF63"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Динамика планируемой потребности в специалистах составляет:</w:t>
      </w:r>
    </w:p>
    <w:p w14:paraId="75211F96" w14:textId="77777777" w:rsidR="00D53DDC" w:rsidRPr="00B454F2" w:rsidRDefault="00D53DDC" w:rsidP="001B5836">
      <w:pPr>
        <w:autoSpaceDE w:val="0"/>
        <w:autoSpaceDN w:val="0"/>
        <w:adjustRightInd w:val="0"/>
        <w:spacing w:after="0" w:line="240" w:lineRule="auto"/>
        <w:ind w:firstLine="709"/>
        <w:jc w:val="both"/>
        <w:rPr>
          <w:rFonts w:ascii="Times New Roman" w:hAnsi="Times New Roman"/>
          <w:sz w:val="26"/>
          <w:szCs w:val="26"/>
        </w:rPr>
      </w:pP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1"/>
        <w:gridCol w:w="942"/>
        <w:gridCol w:w="965"/>
        <w:gridCol w:w="965"/>
        <w:gridCol w:w="965"/>
        <w:gridCol w:w="963"/>
        <w:gridCol w:w="968"/>
      </w:tblGrid>
      <w:tr w:rsidR="00E01053" w:rsidRPr="00B454F2" w14:paraId="45B33A53" w14:textId="77777777" w:rsidTr="00E01053">
        <w:trPr>
          <w:trHeight w:val="74"/>
          <w:tblHeader/>
          <w:jc w:val="center"/>
        </w:trPr>
        <w:tc>
          <w:tcPr>
            <w:tcW w:w="3741" w:type="dxa"/>
            <w:vMerge w:val="restart"/>
            <w:vAlign w:val="center"/>
          </w:tcPr>
          <w:p w14:paraId="12C5A74B" w14:textId="77777777" w:rsidR="00E01053" w:rsidRPr="001F48AF" w:rsidRDefault="00E01053" w:rsidP="00E45123">
            <w:pPr>
              <w:spacing w:after="0" w:line="240" w:lineRule="auto"/>
              <w:jc w:val="center"/>
              <w:rPr>
                <w:rFonts w:ascii="Times New Roman" w:hAnsi="Times New Roman"/>
              </w:rPr>
            </w:pPr>
            <w:r w:rsidRPr="001F48AF">
              <w:rPr>
                <w:rFonts w:ascii="Times New Roman" w:hAnsi="Times New Roman"/>
              </w:rPr>
              <w:t>Отрасль</w:t>
            </w:r>
          </w:p>
        </w:tc>
        <w:tc>
          <w:tcPr>
            <w:tcW w:w="5768" w:type="dxa"/>
            <w:gridSpan w:val="6"/>
            <w:vAlign w:val="center"/>
          </w:tcPr>
          <w:p w14:paraId="43AFAE01"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Pr>
                <w:rFonts w:ascii="Times New Roman" w:eastAsiaTheme="minorHAnsi" w:hAnsi="Times New Roman"/>
                <w:sz w:val="24"/>
                <w:szCs w:val="24"/>
              </w:rPr>
              <w:t>Потребность, чел. по годам</w:t>
            </w:r>
          </w:p>
        </w:tc>
      </w:tr>
      <w:tr w:rsidR="00E01053" w:rsidRPr="00B454F2" w14:paraId="59851A02" w14:textId="77777777" w:rsidTr="0031795F">
        <w:trPr>
          <w:trHeight w:val="74"/>
          <w:tblHeader/>
          <w:jc w:val="center"/>
        </w:trPr>
        <w:tc>
          <w:tcPr>
            <w:tcW w:w="3741" w:type="dxa"/>
            <w:vMerge/>
            <w:vAlign w:val="center"/>
          </w:tcPr>
          <w:p w14:paraId="07D15374" w14:textId="77777777" w:rsidR="00E01053" w:rsidRPr="001F48AF" w:rsidRDefault="00E01053" w:rsidP="00E45123">
            <w:pPr>
              <w:spacing w:after="0" w:line="240" w:lineRule="auto"/>
              <w:jc w:val="center"/>
              <w:rPr>
                <w:rFonts w:ascii="Times New Roman" w:hAnsi="Times New Roman"/>
              </w:rPr>
            </w:pPr>
          </w:p>
        </w:tc>
        <w:tc>
          <w:tcPr>
            <w:tcW w:w="942" w:type="dxa"/>
            <w:vAlign w:val="center"/>
          </w:tcPr>
          <w:p w14:paraId="047B3FB1"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2024</w:t>
            </w:r>
          </w:p>
        </w:tc>
        <w:tc>
          <w:tcPr>
            <w:tcW w:w="965" w:type="dxa"/>
            <w:vAlign w:val="center"/>
          </w:tcPr>
          <w:p w14:paraId="074725C6"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2025</w:t>
            </w:r>
          </w:p>
        </w:tc>
        <w:tc>
          <w:tcPr>
            <w:tcW w:w="965" w:type="dxa"/>
            <w:vAlign w:val="center"/>
          </w:tcPr>
          <w:p w14:paraId="4F80C072" w14:textId="77777777" w:rsidR="00E01053" w:rsidRPr="001F48AF" w:rsidRDefault="00E01053" w:rsidP="00E45123">
            <w:pPr>
              <w:autoSpaceDE w:val="0"/>
              <w:autoSpaceDN w:val="0"/>
              <w:adjustRightInd w:val="0"/>
              <w:spacing w:after="0" w:line="240" w:lineRule="auto"/>
              <w:jc w:val="center"/>
              <w:rPr>
                <w:rFonts w:ascii="Times New Roman" w:hAnsi="Times New Roman"/>
                <w:highlight w:val="yellow"/>
              </w:rPr>
            </w:pPr>
            <w:r w:rsidRPr="001F48AF">
              <w:rPr>
                <w:rFonts w:ascii="Times New Roman" w:hAnsi="Times New Roman"/>
              </w:rPr>
              <w:t>2026</w:t>
            </w:r>
          </w:p>
        </w:tc>
        <w:tc>
          <w:tcPr>
            <w:tcW w:w="965" w:type="dxa"/>
            <w:vAlign w:val="center"/>
          </w:tcPr>
          <w:p w14:paraId="1963B301"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2027</w:t>
            </w:r>
          </w:p>
        </w:tc>
        <w:tc>
          <w:tcPr>
            <w:tcW w:w="963" w:type="dxa"/>
            <w:vAlign w:val="center"/>
          </w:tcPr>
          <w:p w14:paraId="20D6DBD2"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2028</w:t>
            </w:r>
          </w:p>
        </w:tc>
        <w:tc>
          <w:tcPr>
            <w:tcW w:w="968" w:type="dxa"/>
            <w:vAlign w:val="center"/>
          </w:tcPr>
          <w:p w14:paraId="6DBBD271"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Всего</w:t>
            </w:r>
          </w:p>
        </w:tc>
      </w:tr>
      <w:tr w:rsidR="00E01053" w:rsidRPr="00B454F2" w14:paraId="3ECF1059" w14:textId="77777777" w:rsidTr="0031795F">
        <w:trPr>
          <w:trHeight w:val="207"/>
          <w:jc w:val="center"/>
        </w:trPr>
        <w:tc>
          <w:tcPr>
            <w:tcW w:w="3741" w:type="dxa"/>
            <w:vAlign w:val="center"/>
          </w:tcPr>
          <w:p w14:paraId="62439A5D"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Образование (уровень общее и дошкольное)</w:t>
            </w:r>
          </w:p>
        </w:tc>
        <w:tc>
          <w:tcPr>
            <w:tcW w:w="942" w:type="dxa"/>
            <w:vAlign w:val="center"/>
          </w:tcPr>
          <w:p w14:paraId="5685C13E"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122</w:t>
            </w:r>
          </w:p>
        </w:tc>
        <w:tc>
          <w:tcPr>
            <w:tcW w:w="965" w:type="dxa"/>
            <w:vAlign w:val="center"/>
          </w:tcPr>
          <w:p w14:paraId="64535118"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107</w:t>
            </w:r>
          </w:p>
        </w:tc>
        <w:tc>
          <w:tcPr>
            <w:tcW w:w="965" w:type="dxa"/>
            <w:vAlign w:val="center"/>
          </w:tcPr>
          <w:p w14:paraId="6B5B034C"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80</w:t>
            </w:r>
          </w:p>
        </w:tc>
        <w:tc>
          <w:tcPr>
            <w:tcW w:w="965" w:type="dxa"/>
            <w:vAlign w:val="center"/>
          </w:tcPr>
          <w:p w14:paraId="1D9A64EF"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118</w:t>
            </w:r>
          </w:p>
        </w:tc>
        <w:tc>
          <w:tcPr>
            <w:tcW w:w="963" w:type="dxa"/>
            <w:vAlign w:val="center"/>
          </w:tcPr>
          <w:p w14:paraId="471EF513"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97</w:t>
            </w:r>
          </w:p>
        </w:tc>
        <w:tc>
          <w:tcPr>
            <w:tcW w:w="968" w:type="dxa"/>
            <w:vAlign w:val="center"/>
          </w:tcPr>
          <w:p w14:paraId="09ACA1FD" w14:textId="77777777" w:rsidR="00E01053" w:rsidRPr="004E5E88" w:rsidRDefault="004E5E88" w:rsidP="00486F87">
            <w:pPr>
              <w:autoSpaceDE w:val="0"/>
              <w:autoSpaceDN w:val="0"/>
              <w:adjustRightInd w:val="0"/>
              <w:spacing w:after="0" w:line="240" w:lineRule="auto"/>
              <w:jc w:val="center"/>
              <w:rPr>
                <w:rFonts w:ascii="Times New Roman" w:hAnsi="Times New Roman"/>
                <w:highlight w:val="yellow"/>
              </w:rPr>
            </w:pPr>
            <w:r w:rsidRPr="004E5E88">
              <w:rPr>
                <w:rFonts w:ascii="Times New Roman" w:hAnsi="Times New Roman"/>
              </w:rPr>
              <w:t>524</w:t>
            </w:r>
          </w:p>
        </w:tc>
      </w:tr>
      <w:tr w:rsidR="00E01053" w:rsidRPr="00B454F2" w14:paraId="229A4A84" w14:textId="77777777" w:rsidTr="0031795F">
        <w:trPr>
          <w:trHeight w:val="207"/>
          <w:jc w:val="center"/>
        </w:trPr>
        <w:tc>
          <w:tcPr>
            <w:tcW w:w="3741" w:type="dxa"/>
            <w:vAlign w:val="center"/>
          </w:tcPr>
          <w:p w14:paraId="28B2EAF8"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Образование (уровень высшее)</w:t>
            </w:r>
          </w:p>
        </w:tc>
        <w:tc>
          <w:tcPr>
            <w:tcW w:w="942" w:type="dxa"/>
            <w:vAlign w:val="center"/>
          </w:tcPr>
          <w:p w14:paraId="72ECEE41"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4</w:t>
            </w:r>
          </w:p>
        </w:tc>
        <w:tc>
          <w:tcPr>
            <w:tcW w:w="965" w:type="dxa"/>
            <w:vAlign w:val="center"/>
          </w:tcPr>
          <w:p w14:paraId="067D1C5E"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4</w:t>
            </w:r>
          </w:p>
        </w:tc>
        <w:tc>
          <w:tcPr>
            <w:tcW w:w="965" w:type="dxa"/>
            <w:vAlign w:val="center"/>
          </w:tcPr>
          <w:p w14:paraId="08B5F33B"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4</w:t>
            </w:r>
          </w:p>
        </w:tc>
        <w:tc>
          <w:tcPr>
            <w:tcW w:w="965" w:type="dxa"/>
            <w:vAlign w:val="center"/>
          </w:tcPr>
          <w:p w14:paraId="4740D0EF"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5</w:t>
            </w:r>
          </w:p>
        </w:tc>
        <w:tc>
          <w:tcPr>
            <w:tcW w:w="963" w:type="dxa"/>
            <w:vAlign w:val="center"/>
          </w:tcPr>
          <w:p w14:paraId="1C9C4B00"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968" w:type="dxa"/>
            <w:vAlign w:val="center"/>
          </w:tcPr>
          <w:p w14:paraId="32F6013D" w14:textId="77777777" w:rsidR="00E01053" w:rsidRPr="004E5E88" w:rsidRDefault="004E5E88" w:rsidP="00486F87">
            <w:pPr>
              <w:autoSpaceDE w:val="0"/>
              <w:autoSpaceDN w:val="0"/>
              <w:adjustRightInd w:val="0"/>
              <w:spacing w:after="0" w:line="240" w:lineRule="auto"/>
              <w:jc w:val="center"/>
              <w:rPr>
                <w:rFonts w:ascii="Times New Roman" w:hAnsi="Times New Roman"/>
                <w:highlight w:val="yellow"/>
              </w:rPr>
            </w:pPr>
            <w:r w:rsidRPr="004E5E88">
              <w:rPr>
                <w:rFonts w:ascii="Times New Roman" w:hAnsi="Times New Roman"/>
              </w:rPr>
              <w:t>22</w:t>
            </w:r>
          </w:p>
        </w:tc>
      </w:tr>
      <w:tr w:rsidR="00E01053" w:rsidRPr="00B454F2" w14:paraId="211083E7" w14:textId="77777777" w:rsidTr="0031795F">
        <w:trPr>
          <w:trHeight w:val="59"/>
          <w:jc w:val="center"/>
        </w:trPr>
        <w:tc>
          <w:tcPr>
            <w:tcW w:w="3741" w:type="dxa"/>
            <w:vAlign w:val="center"/>
          </w:tcPr>
          <w:p w14:paraId="14297D20"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Образование (уровень среднее профессиональное)</w:t>
            </w:r>
          </w:p>
        </w:tc>
        <w:tc>
          <w:tcPr>
            <w:tcW w:w="942" w:type="dxa"/>
            <w:vAlign w:val="center"/>
          </w:tcPr>
          <w:p w14:paraId="16B1FFEE"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6</w:t>
            </w:r>
          </w:p>
        </w:tc>
        <w:tc>
          <w:tcPr>
            <w:tcW w:w="965" w:type="dxa"/>
            <w:vAlign w:val="center"/>
          </w:tcPr>
          <w:p w14:paraId="45B415FE"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6</w:t>
            </w:r>
          </w:p>
        </w:tc>
        <w:tc>
          <w:tcPr>
            <w:tcW w:w="965" w:type="dxa"/>
            <w:vAlign w:val="center"/>
          </w:tcPr>
          <w:p w14:paraId="28BC8485"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6</w:t>
            </w:r>
          </w:p>
        </w:tc>
        <w:tc>
          <w:tcPr>
            <w:tcW w:w="965" w:type="dxa"/>
            <w:vAlign w:val="center"/>
          </w:tcPr>
          <w:p w14:paraId="6334B496"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9</w:t>
            </w:r>
          </w:p>
        </w:tc>
        <w:tc>
          <w:tcPr>
            <w:tcW w:w="963" w:type="dxa"/>
            <w:vAlign w:val="center"/>
          </w:tcPr>
          <w:p w14:paraId="7800C943"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968" w:type="dxa"/>
            <w:vAlign w:val="center"/>
          </w:tcPr>
          <w:p w14:paraId="51360953" w14:textId="77777777" w:rsidR="00E01053" w:rsidRPr="004E5E88" w:rsidRDefault="004E5E88" w:rsidP="00486F87">
            <w:pPr>
              <w:autoSpaceDE w:val="0"/>
              <w:autoSpaceDN w:val="0"/>
              <w:adjustRightInd w:val="0"/>
              <w:spacing w:after="0" w:line="240" w:lineRule="auto"/>
              <w:jc w:val="center"/>
              <w:rPr>
                <w:rFonts w:ascii="Times New Roman" w:hAnsi="Times New Roman"/>
                <w:highlight w:val="yellow"/>
              </w:rPr>
            </w:pPr>
            <w:r w:rsidRPr="004E5E88">
              <w:rPr>
                <w:rFonts w:ascii="Times New Roman" w:hAnsi="Times New Roman"/>
              </w:rPr>
              <w:t>29</w:t>
            </w:r>
          </w:p>
        </w:tc>
      </w:tr>
      <w:tr w:rsidR="00E01053" w:rsidRPr="00B454F2" w14:paraId="14B707F6" w14:textId="77777777" w:rsidTr="0031795F">
        <w:trPr>
          <w:trHeight w:val="145"/>
          <w:jc w:val="center"/>
        </w:trPr>
        <w:tc>
          <w:tcPr>
            <w:tcW w:w="3741" w:type="dxa"/>
            <w:vAlign w:val="center"/>
          </w:tcPr>
          <w:p w14:paraId="11A10B17"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Здравоохранение</w:t>
            </w:r>
          </w:p>
        </w:tc>
        <w:tc>
          <w:tcPr>
            <w:tcW w:w="942" w:type="dxa"/>
            <w:vAlign w:val="center"/>
          </w:tcPr>
          <w:p w14:paraId="6A33207C"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133</w:t>
            </w:r>
          </w:p>
        </w:tc>
        <w:tc>
          <w:tcPr>
            <w:tcW w:w="965" w:type="dxa"/>
            <w:vAlign w:val="center"/>
          </w:tcPr>
          <w:p w14:paraId="4672188D"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103</w:t>
            </w:r>
          </w:p>
        </w:tc>
        <w:tc>
          <w:tcPr>
            <w:tcW w:w="965" w:type="dxa"/>
            <w:vAlign w:val="center"/>
          </w:tcPr>
          <w:p w14:paraId="2224BB75"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67</w:t>
            </w:r>
          </w:p>
        </w:tc>
        <w:tc>
          <w:tcPr>
            <w:tcW w:w="965" w:type="dxa"/>
            <w:vAlign w:val="center"/>
          </w:tcPr>
          <w:p w14:paraId="76382FFF"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74</w:t>
            </w:r>
          </w:p>
        </w:tc>
        <w:tc>
          <w:tcPr>
            <w:tcW w:w="963" w:type="dxa"/>
            <w:vAlign w:val="center"/>
          </w:tcPr>
          <w:p w14:paraId="64964830"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72</w:t>
            </w:r>
          </w:p>
        </w:tc>
        <w:tc>
          <w:tcPr>
            <w:tcW w:w="968" w:type="dxa"/>
            <w:vAlign w:val="center"/>
          </w:tcPr>
          <w:p w14:paraId="745C51B2" w14:textId="77777777" w:rsidR="00E01053" w:rsidRPr="004E5E88" w:rsidRDefault="004E5E88" w:rsidP="00486F87">
            <w:pPr>
              <w:autoSpaceDE w:val="0"/>
              <w:autoSpaceDN w:val="0"/>
              <w:adjustRightInd w:val="0"/>
              <w:spacing w:after="0" w:line="240" w:lineRule="auto"/>
              <w:jc w:val="center"/>
              <w:rPr>
                <w:rFonts w:ascii="Times New Roman" w:hAnsi="Times New Roman"/>
              </w:rPr>
            </w:pPr>
            <w:r w:rsidRPr="004E5E88">
              <w:rPr>
                <w:rFonts w:ascii="Times New Roman" w:hAnsi="Times New Roman"/>
              </w:rPr>
              <w:t>449</w:t>
            </w:r>
          </w:p>
        </w:tc>
      </w:tr>
      <w:tr w:rsidR="00E01053" w:rsidRPr="000E5FE3" w14:paraId="0CAC60D4" w14:textId="77777777" w:rsidTr="0031795F">
        <w:trPr>
          <w:trHeight w:val="110"/>
          <w:jc w:val="center"/>
        </w:trPr>
        <w:tc>
          <w:tcPr>
            <w:tcW w:w="3741" w:type="dxa"/>
            <w:vAlign w:val="center"/>
          </w:tcPr>
          <w:p w14:paraId="4CB92A3B"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Культура</w:t>
            </w:r>
          </w:p>
        </w:tc>
        <w:tc>
          <w:tcPr>
            <w:tcW w:w="942" w:type="dxa"/>
            <w:vAlign w:val="center"/>
          </w:tcPr>
          <w:p w14:paraId="7695E64F"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12</w:t>
            </w:r>
          </w:p>
        </w:tc>
        <w:tc>
          <w:tcPr>
            <w:tcW w:w="965" w:type="dxa"/>
            <w:vAlign w:val="center"/>
          </w:tcPr>
          <w:p w14:paraId="6FB14C79"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8</w:t>
            </w:r>
          </w:p>
        </w:tc>
        <w:tc>
          <w:tcPr>
            <w:tcW w:w="965" w:type="dxa"/>
            <w:vAlign w:val="center"/>
          </w:tcPr>
          <w:p w14:paraId="7FCFADD2"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9</w:t>
            </w:r>
          </w:p>
        </w:tc>
        <w:tc>
          <w:tcPr>
            <w:tcW w:w="965" w:type="dxa"/>
            <w:vAlign w:val="center"/>
          </w:tcPr>
          <w:p w14:paraId="5D4C58D5"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7</w:t>
            </w:r>
          </w:p>
        </w:tc>
        <w:tc>
          <w:tcPr>
            <w:tcW w:w="963" w:type="dxa"/>
            <w:vAlign w:val="center"/>
          </w:tcPr>
          <w:p w14:paraId="54F8D3D8"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7</w:t>
            </w:r>
          </w:p>
        </w:tc>
        <w:tc>
          <w:tcPr>
            <w:tcW w:w="968" w:type="dxa"/>
            <w:vAlign w:val="center"/>
          </w:tcPr>
          <w:p w14:paraId="68E3F7F5" w14:textId="77777777" w:rsidR="00E01053" w:rsidRPr="004E5E88" w:rsidRDefault="004E5E88" w:rsidP="00486F87">
            <w:pPr>
              <w:autoSpaceDE w:val="0"/>
              <w:autoSpaceDN w:val="0"/>
              <w:adjustRightInd w:val="0"/>
              <w:spacing w:after="0" w:line="240" w:lineRule="auto"/>
              <w:jc w:val="center"/>
              <w:rPr>
                <w:rFonts w:ascii="Times New Roman" w:hAnsi="Times New Roman"/>
              </w:rPr>
            </w:pPr>
            <w:r w:rsidRPr="004E5E88">
              <w:rPr>
                <w:rFonts w:ascii="Times New Roman" w:hAnsi="Times New Roman"/>
              </w:rPr>
              <w:t>43</w:t>
            </w:r>
          </w:p>
        </w:tc>
      </w:tr>
      <w:tr w:rsidR="00E01053" w:rsidRPr="00B454F2" w14:paraId="75645EDC" w14:textId="77777777" w:rsidTr="0031795F">
        <w:trPr>
          <w:trHeight w:val="110"/>
          <w:jc w:val="center"/>
        </w:trPr>
        <w:tc>
          <w:tcPr>
            <w:tcW w:w="3741" w:type="dxa"/>
            <w:vAlign w:val="center"/>
          </w:tcPr>
          <w:p w14:paraId="4C0B4AEE"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Спорт</w:t>
            </w:r>
          </w:p>
        </w:tc>
        <w:tc>
          <w:tcPr>
            <w:tcW w:w="942" w:type="dxa"/>
            <w:vAlign w:val="center"/>
          </w:tcPr>
          <w:p w14:paraId="684662DA"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12</w:t>
            </w:r>
          </w:p>
        </w:tc>
        <w:tc>
          <w:tcPr>
            <w:tcW w:w="965" w:type="dxa"/>
            <w:vAlign w:val="center"/>
          </w:tcPr>
          <w:p w14:paraId="6F4B2F97"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5</w:t>
            </w:r>
          </w:p>
        </w:tc>
        <w:tc>
          <w:tcPr>
            <w:tcW w:w="965" w:type="dxa"/>
            <w:vAlign w:val="center"/>
          </w:tcPr>
          <w:p w14:paraId="326DB15D"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4</w:t>
            </w:r>
          </w:p>
        </w:tc>
        <w:tc>
          <w:tcPr>
            <w:tcW w:w="965" w:type="dxa"/>
            <w:vAlign w:val="center"/>
          </w:tcPr>
          <w:p w14:paraId="3539F9DA"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7</w:t>
            </w:r>
          </w:p>
        </w:tc>
        <w:tc>
          <w:tcPr>
            <w:tcW w:w="963" w:type="dxa"/>
            <w:vAlign w:val="center"/>
          </w:tcPr>
          <w:p w14:paraId="0C32FB76"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12</w:t>
            </w:r>
          </w:p>
        </w:tc>
        <w:tc>
          <w:tcPr>
            <w:tcW w:w="968" w:type="dxa"/>
            <w:vAlign w:val="center"/>
          </w:tcPr>
          <w:p w14:paraId="1AE59A7D" w14:textId="77777777" w:rsidR="00E01053" w:rsidRPr="004E5E88" w:rsidRDefault="004E5E88" w:rsidP="00486F87">
            <w:pPr>
              <w:autoSpaceDE w:val="0"/>
              <w:autoSpaceDN w:val="0"/>
              <w:adjustRightInd w:val="0"/>
              <w:spacing w:after="0" w:line="240" w:lineRule="auto"/>
              <w:jc w:val="center"/>
              <w:rPr>
                <w:rFonts w:ascii="Times New Roman" w:hAnsi="Times New Roman"/>
              </w:rPr>
            </w:pPr>
            <w:r w:rsidRPr="004E5E88">
              <w:rPr>
                <w:rFonts w:ascii="Times New Roman" w:hAnsi="Times New Roman"/>
              </w:rPr>
              <w:t>40</w:t>
            </w:r>
          </w:p>
        </w:tc>
      </w:tr>
      <w:tr w:rsidR="00E01053" w:rsidRPr="00B454F2" w14:paraId="3E0E3282" w14:textId="77777777" w:rsidTr="0031795F">
        <w:trPr>
          <w:trHeight w:val="51"/>
          <w:jc w:val="center"/>
        </w:trPr>
        <w:tc>
          <w:tcPr>
            <w:tcW w:w="3741" w:type="dxa"/>
            <w:vAlign w:val="center"/>
          </w:tcPr>
          <w:p w14:paraId="7B904757"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Итого</w:t>
            </w:r>
          </w:p>
        </w:tc>
        <w:tc>
          <w:tcPr>
            <w:tcW w:w="942" w:type="dxa"/>
            <w:vAlign w:val="center"/>
          </w:tcPr>
          <w:p w14:paraId="690DD75A" w14:textId="77777777" w:rsidR="00E01053" w:rsidRPr="001F48AF" w:rsidRDefault="00E01053" w:rsidP="00E45123">
            <w:pPr>
              <w:autoSpaceDE w:val="0"/>
              <w:autoSpaceDN w:val="0"/>
              <w:adjustRightInd w:val="0"/>
              <w:spacing w:after="0" w:line="240" w:lineRule="auto"/>
              <w:jc w:val="center"/>
              <w:rPr>
                <w:rFonts w:ascii="Times New Roman" w:hAnsi="Times New Roman"/>
                <w:highlight w:val="yellow"/>
              </w:rPr>
            </w:pPr>
            <w:r w:rsidRPr="001F48AF">
              <w:rPr>
                <w:rFonts w:ascii="Times New Roman" w:hAnsi="Times New Roman"/>
              </w:rPr>
              <w:t>289</w:t>
            </w:r>
          </w:p>
        </w:tc>
        <w:tc>
          <w:tcPr>
            <w:tcW w:w="965" w:type="dxa"/>
            <w:vAlign w:val="center"/>
          </w:tcPr>
          <w:p w14:paraId="530B968C" w14:textId="77777777" w:rsidR="00E01053" w:rsidRPr="001F48AF" w:rsidRDefault="00E01053" w:rsidP="00E45123">
            <w:pPr>
              <w:autoSpaceDE w:val="0"/>
              <w:autoSpaceDN w:val="0"/>
              <w:adjustRightInd w:val="0"/>
              <w:spacing w:after="0" w:line="240" w:lineRule="auto"/>
              <w:jc w:val="center"/>
              <w:rPr>
                <w:rFonts w:ascii="Times New Roman" w:hAnsi="Times New Roman"/>
                <w:highlight w:val="yellow"/>
              </w:rPr>
            </w:pPr>
            <w:r w:rsidRPr="001F48AF">
              <w:rPr>
                <w:rFonts w:ascii="Times New Roman" w:hAnsi="Times New Roman"/>
              </w:rPr>
              <w:t>233</w:t>
            </w:r>
          </w:p>
        </w:tc>
        <w:tc>
          <w:tcPr>
            <w:tcW w:w="965" w:type="dxa"/>
            <w:vAlign w:val="center"/>
          </w:tcPr>
          <w:p w14:paraId="7E9B668D" w14:textId="2CC7DC7C" w:rsidR="00E01053" w:rsidRPr="00606429" w:rsidRDefault="007A12AF" w:rsidP="00E45123">
            <w:pPr>
              <w:autoSpaceDE w:val="0"/>
              <w:autoSpaceDN w:val="0"/>
              <w:adjustRightInd w:val="0"/>
              <w:spacing w:after="0" w:line="240" w:lineRule="auto"/>
              <w:jc w:val="center"/>
              <w:rPr>
                <w:rFonts w:ascii="Times New Roman" w:hAnsi="Times New Roman"/>
              </w:rPr>
            </w:pPr>
            <w:r w:rsidRPr="00606429">
              <w:rPr>
                <w:rFonts w:ascii="Times New Roman" w:hAnsi="Times New Roman"/>
              </w:rPr>
              <w:t>170</w:t>
            </w:r>
          </w:p>
        </w:tc>
        <w:tc>
          <w:tcPr>
            <w:tcW w:w="965" w:type="dxa"/>
            <w:vAlign w:val="center"/>
          </w:tcPr>
          <w:p w14:paraId="2ABA2C6E" w14:textId="7705BDD4" w:rsidR="00E01053" w:rsidRPr="00606429" w:rsidRDefault="0031795F" w:rsidP="000E5FE3">
            <w:pPr>
              <w:autoSpaceDE w:val="0"/>
              <w:autoSpaceDN w:val="0"/>
              <w:adjustRightInd w:val="0"/>
              <w:spacing w:after="0" w:line="240" w:lineRule="auto"/>
              <w:jc w:val="center"/>
              <w:rPr>
                <w:rFonts w:ascii="Times New Roman" w:hAnsi="Times New Roman"/>
              </w:rPr>
            </w:pPr>
            <w:r w:rsidRPr="00606429">
              <w:rPr>
                <w:rFonts w:ascii="Times New Roman" w:hAnsi="Times New Roman"/>
              </w:rPr>
              <w:t>220</w:t>
            </w:r>
          </w:p>
        </w:tc>
        <w:tc>
          <w:tcPr>
            <w:tcW w:w="963" w:type="dxa"/>
            <w:vAlign w:val="center"/>
          </w:tcPr>
          <w:p w14:paraId="43473F85" w14:textId="0A6259FE" w:rsidR="00E01053" w:rsidRPr="00606429" w:rsidRDefault="007A12AF" w:rsidP="001F48AF">
            <w:pPr>
              <w:autoSpaceDE w:val="0"/>
              <w:autoSpaceDN w:val="0"/>
              <w:adjustRightInd w:val="0"/>
              <w:spacing w:after="0" w:line="240" w:lineRule="auto"/>
              <w:jc w:val="center"/>
              <w:rPr>
                <w:rFonts w:ascii="Times New Roman" w:hAnsi="Times New Roman"/>
              </w:rPr>
            </w:pPr>
            <w:r w:rsidRPr="00606429">
              <w:rPr>
                <w:rFonts w:ascii="Times New Roman" w:hAnsi="Times New Roman"/>
              </w:rPr>
              <w:t>195</w:t>
            </w:r>
          </w:p>
        </w:tc>
        <w:tc>
          <w:tcPr>
            <w:tcW w:w="968" w:type="dxa"/>
            <w:vAlign w:val="center"/>
          </w:tcPr>
          <w:p w14:paraId="1F5C96B4" w14:textId="3461FF17" w:rsidR="00E01053" w:rsidRPr="004E5E88" w:rsidRDefault="0031795F" w:rsidP="00486F87">
            <w:pPr>
              <w:autoSpaceDE w:val="0"/>
              <w:autoSpaceDN w:val="0"/>
              <w:adjustRightInd w:val="0"/>
              <w:spacing w:after="0" w:line="240" w:lineRule="auto"/>
              <w:jc w:val="center"/>
              <w:rPr>
                <w:rFonts w:ascii="Times New Roman" w:hAnsi="Times New Roman"/>
              </w:rPr>
            </w:pPr>
            <w:r>
              <w:rPr>
                <w:rFonts w:ascii="Times New Roman" w:hAnsi="Times New Roman"/>
              </w:rPr>
              <w:t>1107</w:t>
            </w:r>
          </w:p>
        </w:tc>
      </w:tr>
    </w:tbl>
    <w:p w14:paraId="41B48B21"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p w14:paraId="464A4C07"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14:paraId="2B53769F"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14:paraId="3BFA6F94" w14:textId="77777777" w:rsidR="001B5836" w:rsidRPr="00B454F2" w:rsidRDefault="00F4130A"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МП, не только на специалистов, обладающих специальностями, являющимися дефицитными для учреждений, и прибывающих из других местностей, но и на специалистов в возрасте до 30 лет, при этом в 2024 году возраст таких специалистов был увеличен до 35 лет:</w:t>
      </w:r>
    </w:p>
    <w:p w14:paraId="119754FD"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14:paraId="75A427AD"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14:paraId="359319C6"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14:paraId="67509991"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МП, были включены лица, получившие временное убежище на территории Российской Федерации.</w:t>
      </w:r>
    </w:p>
    <w:p w14:paraId="1A204B4F" w14:textId="77777777" w:rsidR="001B5836"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2022 году к участию в МП была включена категория специалистов, приглашаемых из Луганской и Донецкой народных республик, Запорожской и Херсонской областей, специалистов из числа лиц, получивших временное убежище </w:t>
      </w:r>
      <w:r w:rsidRPr="00B454F2">
        <w:rPr>
          <w:rFonts w:ascii="Times New Roman" w:hAnsi="Times New Roman"/>
          <w:sz w:val="26"/>
          <w:szCs w:val="26"/>
        </w:rPr>
        <w:lastRenderedPageBreak/>
        <w:t>на территории Российской Федерации, обладающих специальностями, являющимися дефицитными для учреждений.</w:t>
      </w:r>
    </w:p>
    <w:p w14:paraId="63F5E44C"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Реализация мероприятий МП позволит:</w:t>
      </w:r>
    </w:p>
    <w:p w14:paraId="6B442634"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осуществить замещение имеющихся вакантных должностей (профессий) в учреждениях специалистами;</w:t>
      </w:r>
    </w:p>
    <w:p w14:paraId="307A76A1"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планировать замещение вакантных должностей по специальностям, являющимся дефицитными для учреждений;</w:t>
      </w:r>
    </w:p>
    <w:p w14:paraId="6525BAF4"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14:paraId="738212E1"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14:paraId="601B45AF"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14:paraId="114D45D6"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14:paraId="5C7CCE80" w14:textId="77777777" w:rsidR="001B5836" w:rsidRPr="00B454F2" w:rsidRDefault="001B5836" w:rsidP="001B5836">
      <w:pPr>
        <w:widowControl w:val="0"/>
        <w:autoSpaceDE w:val="0"/>
        <w:autoSpaceDN w:val="0"/>
        <w:spacing w:after="0" w:line="240" w:lineRule="auto"/>
        <w:outlineLvl w:val="1"/>
        <w:rPr>
          <w:rFonts w:ascii="Times New Roman" w:hAnsi="Times New Roman"/>
          <w:sz w:val="26"/>
          <w:szCs w:val="26"/>
        </w:rPr>
      </w:pPr>
    </w:p>
    <w:p w14:paraId="3B0AE156"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3. ЦЕЛИ, ЗАДАЧИ И ПОДПРОГРАММЫ МП</w:t>
      </w:r>
    </w:p>
    <w:p w14:paraId="2B737C1B"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14:paraId="086CE5D0"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Целями МП являются:</w:t>
      </w:r>
    </w:p>
    <w:p w14:paraId="54B91369"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14:paraId="5B2A7B7C" w14:textId="77777777" w:rsidR="001B5836" w:rsidRPr="00E01053"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2. Осуществление надлежащей организации кадровой политики, направленной на принятие мер по снижению уровня кадрового дефицита по должностям (</w:t>
      </w:r>
      <w:r w:rsidRPr="00E01053">
        <w:rPr>
          <w:rFonts w:ascii="Times New Roman" w:hAnsi="Times New Roman"/>
          <w:sz w:val="26"/>
          <w:szCs w:val="26"/>
        </w:rPr>
        <w:t>профессиям), предусмотренным Перечнем.</w:t>
      </w:r>
    </w:p>
    <w:p w14:paraId="07D023CF" w14:textId="77777777" w:rsidR="00FC0EEB" w:rsidRPr="00E01053" w:rsidRDefault="00FC0EEB" w:rsidP="00FC0EEB">
      <w:pPr>
        <w:pStyle w:val="ab"/>
        <w:tabs>
          <w:tab w:val="left" w:pos="426"/>
          <w:tab w:val="left" w:pos="1134"/>
        </w:tabs>
        <w:ind w:left="0" w:firstLine="709"/>
        <w:jc w:val="both"/>
        <w:rPr>
          <w:sz w:val="26"/>
          <w:szCs w:val="26"/>
        </w:rPr>
      </w:pPr>
      <w:r w:rsidRPr="00E01053">
        <w:rPr>
          <w:sz w:val="26"/>
          <w:szCs w:val="26"/>
        </w:rPr>
        <w:t>Достижение целей обеспечивается за счет решения следующих задач МП:</w:t>
      </w:r>
    </w:p>
    <w:p w14:paraId="56FA74EB" w14:textId="77777777" w:rsidR="001B5836" w:rsidRPr="00E01053" w:rsidRDefault="001B5836" w:rsidP="00FC0EEB">
      <w:pPr>
        <w:pStyle w:val="ab"/>
        <w:numPr>
          <w:ilvl w:val="0"/>
          <w:numId w:val="4"/>
        </w:numPr>
        <w:autoSpaceDE w:val="0"/>
        <w:autoSpaceDN w:val="0"/>
        <w:adjustRightInd w:val="0"/>
        <w:jc w:val="both"/>
        <w:rPr>
          <w:sz w:val="26"/>
          <w:szCs w:val="26"/>
        </w:rPr>
      </w:pPr>
      <w:r w:rsidRPr="00E01053">
        <w:rPr>
          <w:sz w:val="26"/>
          <w:szCs w:val="26"/>
        </w:rPr>
        <w:t>Организация процедуры приглашения (трудоустройства) специалистов.</w:t>
      </w:r>
    </w:p>
    <w:p w14:paraId="61644877" w14:textId="77777777" w:rsidR="00FC0EEB" w:rsidRPr="00E01053" w:rsidRDefault="00FC0EEB" w:rsidP="00FC0EEB">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Решение данной задачи будет обеспечено посредством осуществления основного мероприятия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14:paraId="5F3CE90D" w14:textId="77777777" w:rsidR="00FC0EEB" w:rsidRPr="00E01053" w:rsidRDefault="00FC0EEB"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lastRenderedPageBreak/>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14:paraId="3EC5802C" w14:textId="77777777" w:rsidR="00FC0EEB" w:rsidRPr="00E01053" w:rsidRDefault="00FC0EEB"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Решение данной задачи будет обеспечено посредством осуществления:</w:t>
      </w:r>
    </w:p>
    <w:p w14:paraId="39D2F9C4" w14:textId="77777777" w:rsidR="00FC0EEB" w:rsidRPr="00E01053" w:rsidRDefault="00FC0EEB"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 Мероприятие 2.1. Выплата специалистам единовременной материальной помощи;</w:t>
      </w:r>
    </w:p>
    <w:p w14:paraId="6DC4AF9D" w14:textId="77777777" w:rsidR="00FC0EEB" w:rsidRPr="00E01053" w:rsidRDefault="00FC0EEB"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 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p w14:paraId="2D920AF4" w14:textId="77777777" w:rsidR="00FC0EEB" w:rsidRPr="00E01053" w:rsidRDefault="00FC0EEB"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 xml:space="preserve">– Мероприятие 2.3. 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 </w:t>
      </w:r>
    </w:p>
    <w:p w14:paraId="56BB024A" w14:textId="77777777" w:rsidR="00CD2F76" w:rsidRPr="00E01053" w:rsidRDefault="00CD2F76"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14:paraId="5F53ADF1" w14:textId="77777777" w:rsidR="00FC0EEB" w:rsidRPr="00E01053" w:rsidRDefault="00FC0EEB" w:rsidP="00E01053">
      <w:pPr>
        <w:autoSpaceDE w:val="0"/>
        <w:autoSpaceDN w:val="0"/>
        <w:adjustRightInd w:val="0"/>
        <w:spacing w:after="0" w:line="240" w:lineRule="auto"/>
        <w:ind w:firstLine="709"/>
        <w:jc w:val="both"/>
        <w:rPr>
          <w:rFonts w:ascii="Times New Roman" w:hAnsi="Times New Roman"/>
          <w:sz w:val="26"/>
          <w:szCs w:val="26"/>
        </w:rPr>
      </w:pPr>
    </w:p>
    <w:p w14:paraId="2844E752" w14:textId="77777777" w:rsidR="005879C2" w:rsidRPr="005879C2" w:rsidRDefault="005879C2"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Деление МП на подпрограммы не предусмотрено.</w:t>
      </w:r>
    </w:p>
    <w:p w14:paraId="766AF66C" w14:textId="77777777" w:rsidR="005879C2" w:rsidRPr="005879C2" w:rsidRDefault="005879C2" w:rsidP="001B5836">
      <w:pPr>
        <w:autoSpaceDE w:val="0"/>
        <w:autoSpaceDN w:val="0"/>
        <w:adjustRightInd w:val="0"/>
        <w:spacing w:after="0" w:line="240" w:lineRule="auto"/>
        <w:ind w:firstLine="709"/>
        <w:jc w:val="both"/>
        <w:rPr>
          <w:rFonts w:ascii="Times New Roman" w:hAnsi="Times New Roman"/>
          <w:strike/>
          <w:color w:val="FF0000"/>
          <w:sz w:val="26"/>
          <w:szCs w:val="26"/>
        </w:rPr>
      </w:pPr>
    </w:p>
    <w:p w14:paraId="007C91F0"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4. МЕХАНИЗМ РЕАЛИЗАЦИИ МП</w:t>
      </w:r>
    </w:p>
    <w:p w14:paraId="45F74BAD" w14:textId="77777777" w:rsidR="00CD2F76" w:rsidRDefault="00CD2F76" w:rsidP="001B5836">
      <w:pPr>
        <w:autoSpaceDE w:val="0"/>
        <w:autoSpaceDN w:val="0"/>
        <w:adjustRightInd w:val="0"/>
        <w:spacing w:after="0" w:line="240" w:lineRule="auto"/>
        <w:ind w:firstLine="709"/>
        <w:jc w:val="both"/>
        <w:rPr>
          <w:rFonts w:ascii="Times New Roman" w:hAnsi="Times New Roman"/>
          <w:sz w:val="26"/>
          <w:szCs w:val="26"/>
        </w:rPr>
      </w:pPr>
    </w:p>
    <w:p w14:paraId="3B1EFB20" w14:textId="77777777" w:rsidR="004F6775" w:rsidRPr="004F6775" w:rsidRDefault="004F6775" w:rsidP="004F6775">
      <w:pPr>
        <w:pStyle w:val="ab"/>
        <w:numPr>
          <w:ilvl w:val="0"/>
          <w:numId w:val="5"/>
        </w:numPr>
        <w:tabs>
          <w:tab w:val="left" w:pos="993"/>
          <w:tab w:val="left" w:pos="1134"/>
        </w:tabs>
        <w:autoSpaceDE w:val="0"/>
        <w:autoSpaceDN w:val="0"/>
        <w:adjustRightInd w:val="0"/>
        <w:ind w:left="0" w:firstLine="709"/>
        <w:jc w:val="both"/>
        <w:rPr>
          <w:rFonts w:eastAsiaTheme="minorHAnsi"/>
          <w:sz w:val="26"/>
          <w:szCs w:val="26"/>
        </w:rPr>
      </w:pPr>
      <w:r w:rsidRPr="004F6775">
        <w:rPr>
          <w:rFonts w:eastAsiaTheme="minorHAnsi"/>
          <w:sz w:val="26"/>
          <w:szCs w:val="26"/>
        </w:rPr>
        <w:t>Мероприятие 2.1 (выплата специалистам единовременной материальной помощи).</w:t>
      </w:r>
    </w:p>
    <w:p w14:paraId="2E94C04F"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CD2F76">
        <w:rPr>
          <w:rFonts w:ascii="Times New Roman" w:hAnsi="Times New Roman"/>
          <w:sz w:val="26"/>
          <w:szCs w:val="26"/>
        </w:rPr>
        <w:t>Организация процедуры приглашения специалистов на территорию муниципального образования город</w:t>
      </w:r>
      <w:r w:rsidRPr="00B454F2">
        <w:rPr>
          <w:rFonts w:ascii="Times New Roman" w:hAnsi="Times New Roman"/>
          <w:sz w:val="26"/>
          <w:szCs w:val="26"/>
        </w:rPr>
        <w:t xml:space="preserve">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w:t>
      </w:r>
      <w:r w:rsidRPr="00B454F2">
        <w:rPr>
          <w:rFonts w:ascii="Times New Roman" w:hAnsi="Times New Roman"/>
          <w:sz w:val="26"/>
          <w:szCs w:val="26"/>
        </w:rPr>
        <w:br/>
        <w:t>№ 14. Также указанным нормативным правовым актом утвержден Перечень.</w:t>
      </w:r>
    </w:p>
    <w:p w14:paraId="1BA26DB2"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Форма приглашения,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города Норильска от 22.05.2014 № 2517.</w:t>
      </w:r>
    </w:p>
    <w:p w14:paraId="4156F4B8"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14:paraId="3FF71361"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Действие МП в отношении </w:t>
      </w:r>
      <w:r w:rsidR="004B0B79" w:rsidRPr="00B454F2">
        <w:rPr>
          <w:rFonts w:ascii="Times New Roman" w:eastAsiaTheme="minorHAnsi" w:hAnsi="Times New Roman"/>
          <w:sz w:val="26"/>
          <w:szCs w:val="26"/>
        </w:rPr>
        <w:t>работников (в возрасте до 35 лет)</w:t>
      </w:r>
      <w:r w:rsidRPr="00B454F2">
        <w:rPr>
          <w:rFonts w:ascii="Times New Roman" w:hAnsi="Times New Roman"/>
          <w:sz w:val="26"/>
          <w:szCs w:val="26"/>
        </w:rPr>
        <w:t xml:space="preserve">, являющихся гражданами Российской Федерации,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w:t>
      </w:r>
      <w:r w:rsidRPr="00B454F2">
        <w:rPr>
          <w:rFonts w:ascii="Times New Roman" w:hAnsi="Times New Roman"/>
          <w:sz w:val="26"/>
          <w:szCs w:val="26"/>
        </w:rPr>
        <w:lastRenderedPageBreak/>
        <w:t xml:space="preserve">окончания </w:t>
      </w:r>
      <w:r w:rsidR="00CA4D91"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14:paraId="04AF5698" w14:textId="77777777" w:rsidR="001B5836" w:rsidRPr="00B454F2" w:rsidRDefault="00CA4D91"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eastAsiaTheme="minorHAnsi" w:hAnsi="Times New Roman"/>
          <w:sz w:val="26"/>
          <w:szCs w:val="26"/>
        </w:rPr>
        <w:t>Исходя из сложившейся практики приглашения специалистов в 2014 году, в 2015 году была уточнена категория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 при этом в 2024 году возраст таких специалистов был увеличен до 35 лет.</w:t>
      </w:r>
    </w:p>
    <w:p w14:paraId="5599BD57"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Таким образом, действие МП распространяется на следующих специалистов:</w:t>
      </w:r>
    </w:p>
    <w:p w14:paraId="06018E52"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 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w:t>
      </w:r>
      <w:r w:rsidR="00112BA3"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 xml:space="preserve"> и датой поступления в учреждение документов для рассмотрения вопроса оформления ему приглашения, составляет не менее трех лет;</w:t>
      </w:r>
    </w:p>
    <w:p w14:paraId="04BD9FDB"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приглаше</w:t>
      </w:r>
      <w:r w:rsidR="00697F56" w:rsidRPr="00B454F2">
        <w:rPr>
          <w:rFonts w:ascii="Times New Roman" w:hAnsi="Times New Roman"/>
          <w:sz w:val="26"/>
          <w:szCs w:val="26"/>
        </w:rPr>
        <w:t>нных работников в возрасте до 35</w:t>
      </w:r>
      <w:r w:rsidRPr="00B454F2">
        <w:rPr>
          <w:rFonts w:ascii="Times New Roman" w:hAnsi="Times New Roman"/>
          <w:sz w:val="26"/>
          <w:szCs w:val="26"/>
        </w:rPr>
        <w:t xml:space="preserve">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w:t>
      </w:r>
      <w:r w:rsidR="00697F56"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w:t>
      </w:r>
    </w:p>
    <w:p w14:paraId="79AA53A5"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приглаше</w:t>
      </w:r>
      <w:r w:rsidR="00697F56" w:rsidRPr="00B454F2">
        <w:rPr>
          <w:rFonts w:ascii="Times New Roman" w:hAnsi="Times New Roman"/>
          <w:sz w:val="26"/>
          <w:szCs w:val="26"/>
        </w:rPr>
        <w:t>нных работников в возрасте до 35</w:t>
      </w:r>
      <w:r w:rsidRPr="00B454F2">
        <w:rPr>
          <w:rFonts w:ascii="Times New Roman" w:hAnsi="Times New Roman"/>
          <w:sz w:val="26"/>
          <w:szCs w:val="26"/>
        </w:rPr>
        <w:t xml:space="preserve">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00697F56"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14:paraId="1657DEE6" w14:textId="77777777" w:rsidR="001B5836"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приглашенных работников из Луганской и Донецкой народных республик, Запорожской и Херсонской областей, работников из числа лиц, получивших временное убежище на территории Российской Федерации, обладающих специальностями, являющи</w:t>
      </w:r>
      <w:r w:rsidR="004F6775">
        <w:rPr>
          <w:rFonts w:ascii="Times New Roman" w:hAnsi="Times New Roman"/>
          <w:sz w:val="26"/>
          <w:szCs w:val="26"/>
        </w:rPr>
        <w:t>мися дефицитными для учреждений.</w:t>
      </w:r>
    </w:p>
    <w:p w14:paraId="440EDE11" w14:textId="70B5293F" w:rsidR="004F6775" w:rsidRPr="00B454F2" w:rsidRDefault="004F6775" w:rsidP="004F677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w:t>
      </w:r>
      <w:r w:rsidRPr="00B454F2">
        <w:rPr>
          <w:rFonts w:ascii="Times New Roman" w:hAnsi="Times New Roman"/>
          <w:sz w:val="26"/>
          <w:szCs w:val="26"/>
        </w:rPr>
        <w:t xml:space="preserve">ыплата специалистам единовременной материальной помощи в размере от </w:t>
      </w:r>
      <w:r w:rsidR="0031795F">
        <w:rPr>
          <w:rFonts w:ascii="Times New Roman" w:hAnsi="Times New Roman"/>
          <w:sz w:val="26"/>
          <w:szCs w:val="26"/>
        </w:rPr>
        <w:t>8</w:t>
      </w:r>
      <w:r w:rsidRPr="00103441">
        <w:rPr>
          <w:rFonts w:ascii="Times New Roman" w:hAnsi="Times New Roman"/>
          <w:sz w:val="26"/>
          <w:szCs w:val="26"/>
        </w:rPr>
        <w:t>00 тыс. руб. до 2 000 тыс. руб.: 800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w:t>
      </w:r>
      <w:r w:rsidRPr="006E20AC">
        <w:rPr>
          <w:rFonts w:ascii="Times New Roman" w:hAnsi="Times New Roman"/>
          <w:sz w:val="26"/>
          <w:szCs w:val="26"/>
        </w:rPr>
        <w:t xml:space="preserve"> </w:t>
      </w:r>
      <w:r w:rsidRPr="00103441">
        <w:rPr>
          <w:rFonts w:ascii="Times New Roman" w:hAnsi="Times New Roman"/>
          <w:sz w:val="26"/>
          <w:szCs w:val="26"/>
        </w:rPr>
        <w:t>педагогическим работникам, отнесенным к профессорско–преподавательскому</w:t>
      </w:r>
      <w:r w:rsidRPr="00B454F2">
        <w:rPr>
          <w:rFonts w:ascii="Times New Roman" w:hAnsi="Times New Roman"/>
          <w:sz w:val="26"/>
          <w:szCs w:val="26"/>
        </w:rPr>
        <w:t xml:space="preserve"> составу государственных образовательных учреждений высшего образования и имеющим ученую степень кандидата (доктора) наук</w:t>
      </w:r>
      <w:r>
        <w:rPr>
          <w:rFonts w:ascii="Times New Roman" w:hAnsi="Times New Roman"/>
          <w:sz w:val="26"/>
          <w:szCs w:val="26"/>
        </w:rPr>
        <w:t>,</w:t>
      </w:r>
      <w:r w:rsidRPr="00103441">
        <w:rPr>
          <w:rFonts w:ascii="Times New Roman" w:hAnsi="Times New Roman"/>
          <w:sz w:val="26"/>
          <w:szCs w:val="26"/>
        </w:rPr>
        <w:t xml:space="preserve"> инструкторам-методистам по </w:t>
      </w:r>
      <w:r w:rsidRPr="00103441">
        <w:rPr>
          <w:rFonts w:ascii="Times New Roman" w:hAnsi="Times New Roman"/>
          <w:sz w:val="26"/>
          <w:szCs w:val="26"/>
        </w:rPr>
        <w:lastRenderedPageBreak/>
        <w:t>адаптивной физической куль</w:t>
      </w:r>
      <w:r>
        <w:rPr>
          <w:rFonts w:ascii="Times New Roman" w:hAnsi="Times New Roman"/>
          <w:sz w:val="26"/>
          <w:szCs w:val="26"/>
        </w:rPr>
        <w:t>туре, тренерам-преподавателям</w:t>
      </w:r>
      <w:r w:rsidRPr="00B454F2">
        <w:rPr>
          <w:rFonts w:ascii="Times New Roman" w:hAnsi="Times New Roman"/>
          <w:sz w:val="26"/>
          <w:szCs w:val="26"/>
        </w:rPr>
        <w:t xml:space="preserve">; 2 000 тыс. руб. – педагогическим работникам, местом нахождения рабочего места которых является </w:t>
      </w:r>
      <w:r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среднему медицинскому персоналу, местом нахождения рабочего места которых является </w:t>
      </w:r>
      <w:r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инструкторам по спорту, местом нахождения рабочего места которых является </w:t>
      </w:r>
      <w:r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работникам культуры, искусства и кинематографии, местом нахождения рабочего места которых является </w:t>
      </w:r>
      <w:r w:rsidRPr="00BF0B92">
        <w:rPr>
          <w:rFonts w:ascii="Times New Roman" w:hAnsi="Times New Roman"/>
          <w:sz w:val="26"/>
          <w:szCs w:val="26"/>
        </w:rPr>
        <w:t>городской поселок Снежногорск</w:t>
      </w:r>
      <w:r w:rsidR="00126AC4">
        <w:rPr>
          <w:rFonts w:ascii="Times New Roman" w:hAnsi="Times New Roman"/>
          <w:sz w:val="26"/>
          <w:szCs w:val="26"/>
        </w:rPr>
        <w:t>;</w:t>
      </w:r>
      <w:r w:rsidRPr="00B454F2">
        <w:rPr>
          <w:rFonts w:ascii="Times New Roman" w:hAnsi="Times New Roman"/>
          <w:sz w:val="26"/>
          <w:szCs w:val="26"/>
        </w:rPr>
        <w:t xml:space="preserve"> врачам, в порядке и на условиях, предусмотренных правовыми актами органов местного самоуправления муниципаль</w:t>
      </w:r>
      <w:r>
        <w:rPr>
          <w:rFonts w:ascii="Times New Roman" w:hAnsi="Times New Roman"/>
          <w:sz w:val="26"/>
          <w:szCs w:val="26"/>
        </w:rPr>
        <w:t>ного образования город Норильск.</w:t>
      </w:r>
    </w:p>
    <w:p w14:paraId="469D8D21" w14:textId="77777777" w:rsidR="001B5836" w:rsidRPr="00B454F2" w:rsidRDefault="004F6775" w:rsidP="004F6775">
      <w:pPr>
        <w:tabs>
          <w:tab w:val="left" w:pos="993"/>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 </w:t>
      </w:r>
      <w:r w:rsidR="00CD2F76">
        <w:rPr>
          <w:rFonts w:ascii="Times New Roman" w:hAnsi="Times New Roman"/>
          <w:sz w:val="26"/>
          <w:szCs w:val="26"/>
        </w:rPr>
        <w:t>М</w:t>
      </w:r>
      <w:r w:rsidR="001B5836" w:rsidRPr="00B454F2">
        <w:rPr>
          <w:rFonts w:ascii="Times New Roman" w:hAnsi="Times New Roman"/>
          <w:sz w:val="26"/>
          <w:szCs w:val="26"/>
        </w:rPr>
        <w:t>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w:t>
      </w:r>
      <w:r w:rsidR="00CD2F76">
        <w:rPr>
          <w:rFonts w:ascii="Times New Roman" w:hAnsi="Times New Roman"/>
          <w:sz w:val="26"/>
          <w:szCs w:val="26"/>
        </w:rPr>
        <w:t xml:space="preserve"> и обратно).</w:t>
      </w:r>
    </w:p>
    <w:p w14:paraId="253C140A"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Данное мероприятие направлено на оказание мер социальной поддержки для следующих категорий, а именно для:</w:t>
      </w:r>
    </w:p>
    <w:p w14:paraId="0CD99070"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а) граждан из числа студентов 3-5 курсов, осваивающих образовательные программы высшего образования – про</w:t>
      </w:r>
      <w:r w:rsidR="009A20A9">
        <w:rPr>
          <w:rFonts w:ascii="Times New Roman" w:hAnsi="Times New Roman"/>
          <w:sz w:val="26"/>
          <w:szCs w:val="26"/>
        </w:rPr>
        <w:t>граммы специалитета в ФГБОУ ВО «</w:t>
      </w:r>
      <w:r w:rsidRPr="00B454F2">
        <w:rPr>
          <w:rFonts w:ascii="Times New Roman" w:hAnsi="Times New Roman"/>
          <w:sz w:val="26"/>
          <w:szCs w:val="26"/>
        </w:rPr>
        <w:t>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заключенного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14:paraId="1186D322"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14:paraId="7C5E8CE6"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14:paraId="525053AE" w14:textId="77777777" w:rsidR="004F6775" w:rsidRDefault="001B5836" w:rsidP="004F6775">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Для указанных выше категорий получателей </w:t>
      </w:r>
      <w:r w:rsidR="00126AC4">
        <w:rPr>
          <w:rFonts w:ascii="Times New Roman" w:hAnsi="Times New Roman"/>
          <w:sz w:val="26"/>
          <w:szCs w:val="26"/>
        </w:rPr>
        <w:t>предусмотрена компенсация,</w:t>
      </w:r>
      <w:r w:rsidRPr="00B454F2">
        <w:rPr>
          <w:rFonts w:ascii="Times New Roman" w:hAnsi="Times New Roman"/>
          <w:sz w:val="26"/>
          <w:szCs w:val="26"/>
        </w:rPr>
        <w:t xml:space="preserve">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w:t>
      </w:r>
      <w:r w:rsidRPr="00B454F2">
        <w:rPr>
          <w:rFonts w:ascii="Times New Roman" w:hAnsi="Times New Roman"/>
          <w:sz w:val="26"/>
          <w:szCs w:val="26"/>
        </w:rPr>
        <w:lastRenderedPageBreak/>
        <w:t>прохождения практической подготовки в медиц</w:t>
      </w:r>
      <w:r w:rsidR="0084053C">
        <w:rPr>
          <w:rFonts w:ascii="Times New Roman" w:hAnsi="Times New Roman"/>
          <w:sz w:val="26"/>
          <w:szCs w:val="26"/>
        </w:rPr>
        <w:t>инском учреждении составляет 36 тыс. </w:t>
      </w:r>
      <w:r w:rsidRPr="00B454F2">
        <w:rPr>
          <w:rFonts w:ascii="Times New Roman" w:hAnsi="Times New Roman"/>
          <w:sz w:val="26"/>
          <w:szCs w:val="26"/>
        </w:rPr>
        <w:t>руб. (в том числе налог на доходы физических лиц)</w:t>
      </w:r>
      <w:r w:rsidR="004F6775" w:rsidRPr="00B454F2">
        <w:rPr>
          <w:rFonts w:ascii="Times New Roman" w:hAnsi="Times New Roman"/>
          <w:sz w:val="26"/>
          <w:szCs w:val="26"/>
        </w:rPr>
        <w:t>.</w:t>
      </w:r>
    </w:p>
    <w:p w14:paraId="6EA72B6D" w14:textId="77777777" w:rsidR="001B5836" w:rsidRPr="00B454F2" w:rsidRDefault="004F6775"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r>
        <w:rPr>
          <w:rFonts w:ascii="Times New Roman" w:hAnsi="Times New Roman"/>
          <w:sz w:val="26"/>
          <w:szCs w:val="26"/>
        </w:rPr>
        <w:t>.</w:t>
      </w:r>
    </w:p>
    <w:p w14:paraId="1E39E00C" w14:textId="77777777" w:rsidR="001B5836" w:rsidRPr="004F6775" w:rsidRDefault="004F6775" w:rsidP="004F6775">
      <w:pPr>
        <w:pStyle w:val="ab"/>
        <w:numPr>
          <w:ilvl w:val="0"/>
          <w:numId w:val="5"/>
        </w:numPr>
        <w:tabs>
          <w:tab w:val="left" w:pos="993"/>
        </w:tabs>
        <w:autoSpaceDE w:val="0"/>
        <w:autoSpaceDN w:val="0"/>
        <w:adjustRightInd w:val="0"/>
        <w:ind w:left="0" w:firstLine="709"/>
        <w:jc w:val="both"/>
        <w:rPr>
          <w:sz w:val="26"/>
          <w:szCs w:val="26"/>
        </w:rPr>
      </w:pPr>
      <w:r>
        <w:rPr>
          <w:sz w:val="26"/>
          <w:szCs w:val="26"/>
        </w:rPr>
        <w:t>М</w:t>
      </w:r>
      <w:r w:rsidR="001B5836" w:rsidRPr="004F6775">
        <w:rPr>
          <w:sz w:val="26"/>
          <w:szCs w:val="26"/>
        </w:rPr>
        <w:t>ероприятие 2.3. (компенсация работникам, приглашенным в рамках МП, расходов на оплату найма жилых помещений, расположенных на территории муниципальн</w:t>
      </w:r>
      <w:r>
        <w:rPr>
          <w:sz w:val="26"/>
          <w:szCs w:val="26"/>
        </w:rPr>
        <w:t>ого образования город Норильск).</w:t>
      </w:r>
    </w:p>
    <w:p w14:paraId="2D54F21E" w14:textId="77777777" w:rsidR="001B5836"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14:paraId="2ED946DC" w14:textId="77777777" w:rsidR="004F6775" w:rsidRDefault="004F6775" w:rsidP="004F6775">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(наем) жилого помещения.</w:t>
      </w:r>
    </w:p>
    <w:p w14:paraId="60803738" w14:textId="77777777" w:rsidR="004F6775" w:rsidRDefault="004F6775" w:rsidP="004F6775">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 xml:space="preserve">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w:t>
      </w:r>
      <w:r>
        <w:rPr>
          <w:rFonts w:ascii="Times New Roman" w:eastAsiaTheme="minorHAnsi" w:hAnsi="Times New Roman"/>
          <w:sz w:val="26"/>
          <w:szCs w:val="26"/>
        </w:rPr>
        <w:t>–</w:t>
      </w:r>
      <w:r w:rsidRPr="00BF0B92">
        <w:rPr>
          <w:rFonts w:ascii="Times New Roman" w:hAnsi="Times New Roman"/>
          <w:sz w:val="26"/>
          <w:szCs w:val="26"/>
        </w:rPr>
        <w:t xml:space="preserve"> компенсация) и документами, подтверждающими оплату найма жилого помещения в соответствии с указанным договором, но не более 40 тыс. руб. в месяц, в течение 3 лет с даты трудоустройства работника. </w:t>
      </w:r>
    </w:p>
    <w:p w14:paraId="31D33C42" w14:textId="77777777" w:rsidR="0072698E" w:rsidRPr="0072698E" w:rsidRDefault="004F6775" w:rsidP="0072698E">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Работникам</w:t>
      </w:r>
      <w:r>
        <w:rPr>
          <w:rFonts w:ascii="Times New Roman" w:hAnsi="Times New Roman"/>
          <w:sz w:val="26"/>
          <w:szCs w:val="26"/>
        </w:rPr>
        <w:t xml:space="preserve"> краевых государственных учреждений здравоохранения, расположенных на территории муниципального образования город Норильск</w:t>
      </w:r>
      <w:r w:rsidRPr="00BF0B92">
        <w:rPr>
          <w:rFonts w:ascii="Times New Roman" w:hAnsi="Times New Roman"/>
          <w:sz w:val="26"/>
          <w:szCs w:val="26"/>
        </w:rPr>
        <w:t xml:space="preserve">, </w:t>
      </w:r>
      <w:r w:rsidR="0072698E">
        <w:rPr>
          <w:rFonts w:ascii="Times New Roman" w:hAnsi="Times New Roman"/>
          <w:sz w:val="26"/>
          <w:szCs w:val="26"/>
        </w:rPr>
        <w:t xml:space="preserve"> </w:t>
      </w:r>
      <w:r w:rsidR="0072698E" w:rsidRPr="0072698E">
        <w:rPr>
          <w:rFonts w:ascii="Times New Roman" w:hAnsi="Times New Roman"/>
          <w:sz w:val="26"/>
          <w:szCs w:val="26"/>
        </w:rPr>
        <w:t xml:space="preserve">имеющим право на компенсацию расходов на оплату найма жилых помещений в соответствии с </w:t>
      </w:r>
      <w:hyperlink r:id="rId8" w:history="1">
        <w:r w:rsidR="0072698E" w:rsidRPr="0072698E">
          <w:rPr>
            <w:rFonts w:ascii="Times New Roman" w:hAnsi="Times New Roman"/>
            <w:sz w:val="26"/>
            <w:szCs w:val="26"/>
          </w:rPr>
          <w:t>Законом</w:t>
        </w:r>
      </w:hyperlink>
      <w:r w:rsidR="0072698E" w:rsidRPr="0072698E">
        <w:rPr>
          <w:rFonts w:ascii="Times New Roman" w:hAnsi="Times New Roman"/>
          <w:sz w:val="26"/>
          <w:szCs w:val="26"/>
        </w:rPr>
        <w:t xml:space="preserve"> Красноярского края от 29.06.2017 № 3-802 «О компенсации расходов на оплату найма жилых помещений медицинским работникам» (далее – компенсация расходов в соответствии с Законом края), осуществляется в течение 3 лет с даты трудоустройства Работника в рамках </w:t>
      </w:r>
      <w:r w:rsidR="008800FA">
        <w:rPr>
          <w:rFonts w:ascii="Times New Roman" w:hAnsi="Times New Roman"/>
          <w:sz w:val="26"/>
          <w:szCs w:val="26"/>
        </w:rPr>
        <w:t>МП</w:t>
      </w:r>
      <w:r w:rsidR="0072698E" w:rsidRPr="0072698E">
        <w:rPr>
          <w:rFonts w:ascii="Times New Roman" w:hAnsi="Times New Roman"/>
          <w:sz w:val="26"/>
          <w:szCs w:val="26"/>
        </w:rPr>
        <w:t>, при условии его обращения за компенсацией расходов в соответствии с Законом края в размере фактически понесенных Работником расходов на оплату найма жилого помещения, но не более 40</w:t>
      </w:r>
      <w:r w:rsidR="004E232C">
        <w:rPr>
          <w:rFonts w:ascii="Times New Roman" w:hAnsi="Times New Roman"/>
          <w:sz w:val="26"/>
          <w:szCs w:val="26"/>
        </w:rPr>
        <w:t xml:space="preserve"> тыс. руб. </w:t>
      </w:r>
      <w:r w:rsidR="0072698E" w:rsidRPr="0072698E">
        <w:rPr>
          <w:rFonts w:ascii="Times New Roman" w:hAnsi="Times New Roman"/>
          <w:sz w:val="26"/>
          <w:szCs w:val="26"/>
        </w:rPr>
        <w:t>в месяц до даты назначения ему компенсации расходов в соответствии с Законом края.</w:t>
      </w:r>
    </w:p>
    <w:p w14:paraId="0FBB6C72" w14:textId="77777777" w:rsidR="004F6775" w:rsidRPr="00B454F2" w:rsidRDefault="004F6775" w:rsidP="004F6775">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Кроме того, при реализации мероприятий МП муниципальные учреждения производят специалисту и членам его семьи оплату стоимости проезда (по 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14:paraId="243C1B4C" w14:textId="77777777" w:rsidR="004F6775" w:rsidRPr="00B454F2" w:rsidRDefault="004F6775" w:rsidP="004F6775">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Размер, условия и порядок компенсации расходов, связанных с переездом на территорию муниципального образования город Норильск специалистов, </w:t>
      </w:r>
      <w:r w:rsidRPr="00B454F2">
        <w:rPr>
          <w:rFonts w:ascii="Times New Roman" w:hAnsi="Times New Roman"/>
          <w:sz w:val="26"/>
          <w:szCs w:val="26"/>
        </w:rPr>
        <w:lastRenderedPageBreak/>
        <w:t>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края от 03.12.2004 № 12-2668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14:paraId="30EFE9D5" w14:textId="77777777" w:rsidR="004F6775" w:rsidRPr="00B454F2" w:rsidRDefault="004F6775" w:rsidP="004F6775">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14:paraId="7EEA6532" w14:textId="77777777" w:rsidR="004F6775" w:rsidRPr="00B454F2" w:rsidRDefault="004F6775" w:rsidP="004F6775">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 от суммы, подлежащей компенсации.</w:t>
      </w:r>
    </w:p>
    <w:p w14:paraId="013920AF"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p w14:paraId="07A7943F"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5. РЕСУРСНОЕ ОБЕСПЕЧЕНИЕ МП</w:t>
      </w:r>
    </w:p>
    <w:p w14:paraId="42EEF0FB" w14:textId="77777777" w:rsidR="001B5836" w:rsidRPr="00B454F2" w:rsidRDefault="001B5836" w:rsidP="001B5836">
      <w:pPr>
        <w:autoSpaceDE w:val="0"/>
        <w:autoSpaceDN w:val="0"/>
        <w:adjustRightInd w:val="0"/>
        <w:spacing w:after="0" w:line="240" w:lineRule="auto"/>
        <w:ind w:firstLine="540"/>
        <w:jc w:val="both"/>
        <w:rPr>
          <w:rFonts w:ascii="Times New Roman" w:hAnsi="Times New Roman"/>
          <w:sz w:val="26"/>
          <w:szCs w:val="26"/>
        </w:rPr>
      </w:pPr>
    </w:p>
    <w:p w14:paraId="639FA616"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w:t>
      </w:r>
      <w:r w:rsidRPr="00AD187B">
        <w:rPr>
          <w:rFonts w:ascii="Times New Roman" w:hAnsi="Times New Roman"/>
          <w:sz w:val="26"/>
          <w:szCs w:val="26"/>
        </w:rPr>
        <w:t xml:space="preserve">период с </w:t>
      </w:r>
      <w:r w:rsidR="00AD187B" w:rsidRPr="00AD187B">
        <w:rPr>
          <w:rFonts w:ascii="Times New Roman" w:hAnsi="Times New Roman"/>
          <w:sz w:val="26"/>
          <w:szCs w:val="26"/>
        </w:rPr>
        <w:t>202</w:t>
      </w:r>
      <w:r w:rsidR="00185D3F">
        <w:rPr>
          <w:rFonts w:ascii="Times New Roman" w:hAnsi="Times New Roman"/>
          <w:sz w:val="26"/>
          <w:szCs w:val="26"/>
        </w:rPr>
        <w:t>5</w:t>
      </w:r>
      <w:r w:rsidR="00AD187B" w:rsidRPr="00AD187B">
        <w:rPr>
          <w:rFonts w:ascii="Times New Roman" w:hAnsi="Times New Roman"/>
          <w:sz w:val="26"/>
          <w:szCs w:val="26"/>
        </w:rPr>
        <w:t xml:space="preserve"> по 202</w:t>
      </w:r>
      <w:r w:rsidR="00185D3F">
        <w:rPr>
          <w:rFonts w:ascii="Times New Roman" w:hAnsi="Times New Roman"/>
          <w:sz w:val="26"/>
          <w:szCs w:val="26"/>
        </w:rPr>
        <w:t>8</w:t>
      </w:r>
      <w:r w:rsidRPr="00AD187B">
        <w:rPr>
          <w:rFonts w:ascii="Times New Roman" w:hAnsi="Times New Roman"/>
          <w:sz w:val="26"/>
          <w:szCs w:val="26"/>
        </w:rPr>
        <w:t xml:space="preserve"> </w:t>
      </w:r>
      <w:r w:rsidR="00AB0210">
        <w:rPr>
          <w:rFonts w:ascii="Times New Roman" w:hAnsi="Times New Roman"/>
          <w:sz w:val="26"/>
          <w:szCs w:val="26"/>
        </w:rPr>
        <w:t>годов</w:t>
      </w:r>
      <w:r w:rsidRPr="00AD187B">
        <w:rPr>
          <w:rFonts w:ascii="Times New Roman" w:hAnsi="Times New Roman"/>
          <w:sz w:val="26"/>
          <w:szCs w:val="26"/>
        </w:rPr>
        <w:t xml:space="preserve"> представлен в приложении № 1 к настоящей МП.</w:t>
      </w:r>
    </w:p>
    <w:p w14:paraId="7EB37481"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Объем финансирования может изменяться при утверждении бюджета муниципального образования город Норильск на очередной финансовый год.</w:t>
      </w:r>
    </w:p>
    <w:p w14:paraId="458962E3"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p w14:paraId="42A37934"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6. ИНДИКАТОРЫ РЕЗУЛЬТАТИВНОСТИ МП</w:t>
      </w:r>
    </w:p>
    <w:p w14:paraId="146D9875" w14:textId="77777777" w:rsidR="001B5836" w:rsidRPr="00B454F2" w:rsidRDefault="001B5836" w:rsidP="001B5836">
      <w:pPr>
        <w:autoSpaceDE w:val="0"/>
        <w:autoSpaceDN w:val="0"/>
        <w:adjustRightInd w:val="0"/>
        <w:spacing w:after="0" w:line="240" w:lineRule="auto"/>
        <w:jc w:val="center"/>
        <w:rPr>
          <w:rFonts w:ascii="Times New Roman" w:hAnsi="Times New Roman"/>
          <w:sz w:val="26"/>
          <w:szCs w:val="26"/>
        </w:rPr>
      </w:pPr>
    </w:p>
    <w:p w14:paraId="4B7E8ECE" w14:textId="77777777" w:rsidR="005879C2" w:rsidRPr="003244E3" w:rsidRDefault="005879C2" w:rsidP="005879C2">
      <w:pPr>
        <w:autoSpaceDE w:val="0"/>
        <w:autoSpaceDN w:val="0"/>
        <w:adjustRightInd w:val="0"/>
        <w:spacing w:after="0" w:line="240" w:lineRule="auto"/>
        <w:ind w:firstLine="709"/>
        <w:jc w:val="both"/>
        <w:rPr>
          <w:rFonts w:ascii="Times New Roman" w:hAnsi="Times New Roman"/>
          <w:sz w:val="26"/>
          <w:szCs w:val="26"/>
        </w:rPr>
      </w:pPr>
      <w:r w:rsidRPr="004F6775">
        <w:rPr>
          <w:rFonts w:ascii="Times New Roman" w:hAnsi="Times New Roman"/>
          <w:sz w:val="26"/>
          <w:szCs w:val="26"/>
        </w:rPr>
        <w:t>Значения целевых индикаторов результативности МП по годам с указанием мероприятий, влияющих на их выполнение, приведены в приложении № 2 к настоящей МП.</w:t>
      </w:r>
    </w:p>
    <w:p w14:paraId="5139478E" w14:textId="77777777" w:rsidR="005879C2" w:rsidRDefault="005879C2" w:rsidP="00821FDE">
      <w:pPr>
        <w:autoSpaceDE w:val="0"/>
        <w:autoSpaceDN w:val="0"/>
        <w:adjustRightInd w:val="0"/>
        <w:spacing w:after="0" w:line="240" w:lineRule="auto"/>
        <w:ind w:firstLine="709"/>
        <w:jc w:val="both"/>
        <w:rPr>
          <w:rFonts w:ascii="Times New Roman" w:eastAsia="Times New Roman" w:hAnsi="Times New Roman"/>
          <w:color w:val="000000" w:themeColor="text1"/>
          <w:szCs w:val="26"/>
          <w:lang w:eastAsia="ru-RU"/>
        </w:rPr>
      </w:pPr>
    </w:p>
    <w:sectPr w:rsidR="005879C2" w:rsidSect="00FD0D4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31E01" w14:textId="77777777" w:rsidR="00E932E9" w:rsidRDefault="00E932E9" w:rsidP="00222A7B">
      <w:pPr>
        <w:spacing w:after="0" w:line="240" w:lineRule="auto"/>
      </w:pPr>
      <w:r>
        <w:separator/>
      </w:r>
    </w:p>
  </w:endnote>
  <w:endnote w:type="continuationSeparator" w:id="0">
    <w:p w14:paraId="71F2BDC2" w14:textId="77777777" w:rsidR="00E932E9" w:rsidRDefault="00E932E9"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AF132" w14:textId="77777777" w:rsidR="00E932E9" w:rsidRDefault="00E932E9" w:rsidP="00222A7B">
      <w:pPr>
        <w:spacing w:after="0" w:line="240" w:lineRule="auto"/>
      </w:pPr>
      <w:r>
        <w:separator/>
      </w:r>
    </w:p>
  </w:footnote>
  <w:footnote w:type="continuationSeparator" w:id="0">
    <w:p w14:paraId="76097E0A" w14:textId="77777777" w:rsidR="00E932E9" w:rsidRDefault="00E932E9" w:rsidP="00222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47472650"/>
    <w:multiLevelType w:val="hybridMultilevel"/>
    <w:tmpl w:val="C1821CFE"/>
    <w:lvl w:ilvl="0" w:tplc="A52406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DE50FB8"/>
    <w:multiLevelType w:val="hybridMultilevel"/>
    <w:tmpl w:val="751ADA9E"/>
    <w:lvl w:ilvl="0" w:tplc="9E083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C45C65"/>
    <w:multiLevelType w:val="hybridMultilevel"/>
    <w:tmpl w:val="C4F8D5C2"/>
    <w:lvl w:ilvl="0" w:tplc="263E6E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0056C"/>
    <w:rsid w:val="00003049"/>
    <w:rsid w:val="0001432B"/>
    <w:rsid w:val="0001667D"/>
    <w:rsid w:val="00022A2B"/>
    <w:rsid w:val="00022C78"/>
    <w:rsid w:val="00024063"/>
    <w:rsid w:val="00024B97"/>
    <w:rsid w:val="00025A80"/>
    <w:rsid w:val="00032BCD"/>
    <w:rsid w:val="00035B91"/>
    <w:rsid w:val="000379CF"/>
    <w:rsid w:val="00043ABB"/>
    <w:rsid w:val="000508B7"/>
    <w:rsid w:val="00060AA2"/>
    <w:rsid w:val="00064C5C"/>
    <w:rsid w:val="00066946"/>
    <w:rsid w:val="0007103B"/>
    <w:rsid w:val="000804E0"/>
    <w:rsid w:val="00081FED"/>
    <w:rsid w:val="000862C9"/>
    <w:rsid w:val="000913F5"/>
    <w:rsid w:val="00091E9A"/>
    <w:rsid w:val="00096AC4"/>
    <w:rsid w:val="000A1749"/>
    <w:rsid w:val="000A33E4"/>
    <w:rsid w:val="000A55D0"/>
    <w:rsid w:val="000A7B73"/>
    <w:rsid w:val="000B3692"/>
    <w:rsid w:val="000B691A"/>
    <w:rsid w:val="000C0251"/>
    <w:rsid w:val="000C0F42"/>
    <w:rsid w:val="000D4D1C"/>
    <w:rsid w:val="000D5450"/>
    <w:rsid w:val="000E509B"/>
    <w:rsid w:val="000E5FE3"/>
    <w:rsid w:val="000E636B"/>
    <w:rsid w:val="000E638F"/>
    <w:rsid w:val="000F627E"/>
    <w:rsid w:val="000F729F"/>
    <w:rsid w:val="00103441"/>
    <w:rsid w:val="00104666"/>
    <w:rsid w:val="00112BA3"/>
    <w:rsid w:val="00115C7B"/>
    <w:rsid w:val="00117780"/>
    <w:rsid w:val="00123B24"/>
    <w:rsid w:val="00126A5F"/>
    <w:rsid w:val="00126AC4"/>
    <w:rsid w:val="00131045"/>
    <w:rsid w:val="00142AE0"/>
    <w:rsid w:val="00151FBF"/>
    <w:rsid w:val="001529E4"/>
    <w:rsid w:val="001534C4"/>
    <w:rsid w:val="001624F0"/>
    <w:rsid w:val="001636D4"/>
    <w:rsid w:val="00165932"/>
    <w:rsid w:val="0017163C"/>
    <w:rsid w:val="001746EB"/>
    <w:rsid w:val="0017546B"/>
    <w:rsid w:val="00176FEF"/>
    <w:rsid w:val="00177139"/>
    <w:rsid w:val="001847ED"/>
    <w:rsid w:val="00185D3F"/>
    <w:rsid w:val="00192BB3"/>
    <w:rsid w:val="00197D46"/>
    <w:rsid w:val="001A1178"/>
    <w:rsid w:val="001A2787"/>
    <w:rsid w:val="001B2C03"/>
    <w:rsid w:val="001B55F9"/>
    <w:rsid w:val="001B5714"/>
    <w:rsid w:val="001B5836"/>
    <w:rsid w:val="001B5CC6"/>
    <w:rsid w:val="001B7B17"/>
    <w:rsid w:val="001C1B31"/>
    <w:rsid w:val="001C4CDD"/>
    <w:rsid w:val="001D346F"/>
    <w:rsid w:val="001D6BCA"/>
    <w:rsid w:val="001E58E3"/>
    <w:rsid w:val="001F48AF"/>
    <w:rsid w:val="001F561D"/>
    <w:rsid w:val="001F6FE5"/>
    <w:rsid w:val="001F7FF3"/>
    <w:rsid w:val="00200FCC"/>
    <w:rsid w:val="00201D77"/>
    <w:rsid w:val="00212740"/>
    <w:rsid w:val="00212C7D"/>
    <w:rsid w:val="002133BF"/>
    <w:rsid w:val="00220F56"/>
    <w:rsid w:val="002217FD"/>
    <w:rsid w:val="00222A7B"/>
    <w:rsid w:val="00222EF8"/>
    <w:rsid w:val="00223A7A"/>
    <w:rsid w:val="0022760C"/>
    <w:rsid w:val="002334B3"/>
    <w:rsid w:val="00234834"/>
    <w:rsid w:val="00236FD9"/>
    <w:rsid w:val="00242B5F"/>
    <w:rsid w:val="0024313C"/>
    <w:rsid w:val="00254CCF"/>
    <w:rsid w:val="002608AF"/>
    <w:rsid w:val="00260D4C"/>
    <w:rsid w:val="00270B1E"/>
    <w:rsid w:val="002717A8"/>
    <w:rsid w:val="00272EEA"/>
    <w:rsid w:val="0028462E"/>
    <w:rsid w:val="00290768"/>
    <w:rsid w:val="002920A8"/>
    <w:rsid w:val="002A01D6"/>
    <w:rsid w:val="002A0935"/>
    <w:rsid w:val="002A0A9D"/>
    <w:rsid w:val="002A17B8"/>
    <w:rsid w:val="002A26D7"/>
    <w:rsid w:val="002A658D"/>
    <w:rsid w:val="002B20F5"/>
    <w:rsid w:val="002B65CF"/>
    <w:rsid w:val="002C52FE"/>
    <w:rsid w:val="002D0D79"/>
    <w:rsid w:val="002E3331"/>
    <w:rsid w:val="002E3EF6"/>
    <w:rsid w:val="0030093E"/>
    <w:rsid w:val="00302EB5"/>
    <w:rsid w:val="00303264"/>
    <w:rsid w:val="00310133"/>
    <w:rsid w:val="0031795F"/>
    <w:rsid w:val="003201CB"/>
    <w:rsid w:val="00327EAC"/>
    <w:rsid w:val="00343D06"/>
    <w:rsid w:val="00344254"/>
    <w:rsid w:val="00347A16"/>
    <w:rsid w:val="00351591"/>
    <w:rsid w:val="00353A82"/>
    <w:rsid w:val="00354E72"/>
    <w:rsid w:val="0036273D"/>
    <w:rsid w:val="003704B8"/>
    <w:rsid w:val="00370991"/>
    <w:rsid w:val="00372ED8"/>
    <w:rsid w:val="00375C79"/>
    <w:rsid w:val="003761DF"/>
    <w:rsid w:val="0037744D"/>
    <w:rsid w:val="00380238"/>
    <w:rsid w:val="003813B5"/>
    <w:rsid w:val="00384508"/>
    <w:rsid w:val="00386EC5"/>
    <w:rsid w:val="00391BF4"/>
    <w:rsid w:val="00391FCB"/>
    <w:rsid w:val="003927C2"/>
    <w:rsid w:val="003A151C"/>
    <w:rsid w:val="003A464B"/>
    <w:rsid w:val="003B16D9"/>
    <w:rsid w:val="003B1C63"/>
    <w:rsid w:val="003B233D"/>
    <w:rsid w:val="003C0B70"/>
    <w:rsid w:val="003C3A46"/>
    <w:rsid w:val="003C6232"/>
    <w:rsid w:val="003D1208"/>
    <w:rsid w:val="003D3CC8"/>
    <w:rsid w:val="003D5DCE"/>
    <w:rsid w:val="003E7CFA"/>
    <w:rsid w:val="003F30B9"/>
    <w:rsid w:val="00402409"/>
    <w:rsid w:val="00411BDE"/>
    <w:rsid w:val="00412D55"/>
    <w:rsid w:val="0041305E"/>
    <w:rsid w:val="00413970"/>
    <w:rsid w:val="00413E26"/>
    <w:rsid w:val="0041497E"/>
    <w:rsid w:val="00415C6D"/>
    <w:rsid w:val="00424752"/>
    <w:rsid w:val="00436E3F"/>
    <w:rsid w:val="00451323"/>
    <w:rsid w:val="0045330B"/>
    <w:rsid w:val="00454ED2"/>
    <w:rsid w:val="00456389"/>
    <w:rsid w:val="00460A04"/>
    <w:rsid w:val="004708BF"/>
    <w:rsid w:val="00473617"/>
    <w:rsid w:val="004833C3"/>
    <w:rsid w:val="00486F87"/>
    <w:rsid w:val="00492073"/>
    <w:rsid w:val="0049422B"/>
    <w:rsid w:val="004A36F3"/>
    <w:rsid w:val="004B0B79"/>
    <w:rsid w:val="004B0EB8"/>
    <w:rsid w:val="004B4358"/>
    <w:rsid w:val="004B5448"/>
    <w:rsid w:val="004B68E6"/>
    <w:rsid w:val="004C32F4"/>
    <w:rsid w:val="004C348A"/>
    <w:rsid w:val="004D1D6A"/>
    <w:rsid w:val="004D22F9"/>
    <w:rsid w:val="004D5503"/>
    <w:rsid w:val="004E0837"/>
    <w:rsid w:val="004E0F4A"/>
    <w:rsid w:val="004E19D7"/>
    <w:rsid w:val="004E232C"/>
    <w:rsid w:val="004E5E88"/>
    <w:rsid w:val="004E6087"/>
    <w:rsid w:val="004F4D5D"/>
    <w:rsid w:val="004F6775"/>
    <w:rsid w:val="004F6BD5"/>
    <w:rsid w:val="004F6F1B"/>
    <w:rsid w:val="004F7696"/>
    <w:rsid w:val="00501536"/>
    <w:rsid w:val="00501AD2"/>
    <w:rsid w:val="00506F51"/>
    <w:rsid w:val="005075A7"/>
    <w:rsid w:val="005127A0"/>
    <w:rsid w:val="005304E5"/>
    <w:rsid w:val="005322A9"/>
    <w:rsid w:val="005330F1"/>
    <w:rsid w:val="00533E86"/>
    <w:rsid w:val="005417FC"/>
    <w:rsid w:val="0055080A"/>
    <w:rsid w:val="00552858"/>
    <w:rsid w:val="0055327C"/>
    <w:rsid w:val="00564B35"/>
    <w:rsid w:val="0056517C"/>
    <w:rsid w:val="005752F0"/>
    <w:rsid w:val="0057670A"/>
    <w:rsid w:val="005811B3"/>
    <w:rsid w:val="005852C9"/>
    <w:rsid w:val="0058757D"/>
    <w:rsid w:val="005879C2"/>
    <w:rsid w:val="0059131F"/>
    <w:rsid w:val="00594B73"/>
    <w:rsid w:val="00595BC6"/>
    <w:rsid w:val="00596A25"/>
    <w:rsid w:val="00597EF8"/>
    <w:rsid w:val="005A063F"/>
    <w:rsid w:val="005A2C6D"/>
    <w:rsid w:val="005A3E81"/>
    <w:rsid w:val="005B16F3"/>
    <w:rsid w:val="005B173D"/>
    <w:rsid w:val="005B3374"/>
    <w:rsid w:val="005B346C"/>
    <w:rsid w:val="005B4A85"/>
    <w:rsid w:val="005B4E99"/>
    <w:rsid w:val="005C25D3"/>
    <w:rsid w:val="005C3E38"/>
    <w:rsid w:val="005C57FA"/>
    <w:rsid w:val="005D7E94"/>
    <w:rsid w:val="005E072A"/>
    <w:rsid w:val="005E5C58"/>
    <w:rsid w:val="005E7637"/>
    <w:rsid w:val="005F0498"/>
    <w:rsid w:val="00600861"/>
    <w:rsid w:val="00602A57"/>
    <w:rsid w:val="00606429"/>
    <w:rsid w:val="00611948"/>
    <w:rsid w:val="00617CBA"/>
    <w:rsid w:val="00624B5F"/>
    <w:rsid w:val="00634C33"/>
    <w:rsid w:val="00637121"/>
    <w:rsid w:val="00645D5D"/>
    <w:rsid w:val="00647CB1"/>
    <w:rsid w:val="00651964"/>
    <w:rsid w:val="00651DA1"/>
    <w:rsid w:val="0065660E"/>
    <w:rsid w:val="006576FF"/>
    <w:rsid w:val="00663FD7"/>
    <w:rsid w:val="00664751"/>
    <w:rsid w:val="006659F5"/>
    <w:rsid w:val="00666D06"/>
    <w:rsid w:val="006714B9"/>
    <w:rsid w:val="006734CF"/>
    <w:rsid w:val="00676BD2"/>
    <w:rsid w:val="00683848"/>
    <w:rsid w:val="00686E65"/>
    <w:rsid w:val="006927C6"/>
    <w:rsid w:val="00692990"/>
    <w:rsid w:val="00697F56"/>
    <w:rsid w:val="006A179D"/>
    <w:rsid w:val="006A2D8A"/>
    <w:rsid w:val="006A5BD5"/>
    <w:rsid w:val="006A7A22"/>
    <w:rsid w:val="006B048A"/>
    <w:rsid w:val="006B2C25"/>
    <w:rsid w:val="006B3422"/>
    <w:rsid w:val="006B62F6"/>
    <w:rsid w:val="006C6081"/>
    <w:rsid w:val="006D24BE"/>
    <w:rsid w:val="006E192C"/>
    <w:rsid w:val="006E20AC"/>
    <w:rsid w:val="006E2CCA"/>
    <w:rsid w:val="006E5619"/>
    <w:rsid w:val="006E757D"/>
    <w:rsid w:val="006F4185"/>
    <w:rsid w:val="007003C1"/>
    <w:rsid w:val="007074F3"/>
    <w:rsid w:val="00713BB7"/>
    <w:rsid w:val="0071449E"/>
    <w:rsid w:val="00715488"/>
    <w:rsid w:val="007165A8"/>
    <w:rsid w:val="00717009"/>
    <w:rsid w:val="007258D1"/>
    <w:rsid w:val="0072698E"/>
    <w:rsid w:val="00726BF2"/>
    <w:rsid w:val="00734D0C"/>
    <w:rsid w:val="0073688B"/>
    <w:rsid w:val="0074004F"/>
    <w:rsid w:val="00746DD3"/>
    <w:rsid w:val="00751C2A"/>
    <w:rsid w:val="0076031E"/>
    <w:rsid w:val="0076243E"/>
    <w:rsid w:val="00765EC4"/>
    <w:rsid w:val="00767D70"/>
    <w:rsid w:val="00772695"/>
    <w:rsid w:val="007743EB"/>
    <w:rsid w:val="00775EA9"/>
    <w:rsid w:val="00777809"/>
    <w:rsid w:val="007801F1"/>
    <w:rsid w:val="007907CC"/>
    <w:rsid w:val="007916A0"/>
    <w:rsid w:val="0079210F"/>
    <w:rsid w:val="00796F6C"/>
    <w:rsid w:val="007A0868"/>
    <w:rsid w:val="007A12AF"/>
    <w:rsid w:val="007A3B3A"/>
    <w:rsid w:val="007A5398"/>
    <w:rsid w:val="007A6644"/>
    <w:rsid w:val="007C3295"/>
    <w:rsid w:val="007C55D5"/>
    <w:rsid w:val="007C79B1"/>
    <w:rsid w:val="007D2D93"/>
    <w:rsid w:val="007D3663"/>
    <w:rsid w:val="007D3C50"/>
    <w:rsid w:val="007E4A0B"/>
    <w:rsid w:val="007E629B"/>
    <w:rsid w:val="007F04F6"/>
    <w:rsid w:val="007F2415"/>
    <w:rsid w:val="007F342A"/>
    <w:rsid w:val="007F593F"/>
    <w:rsid w:val="00804B2B"/>
    <w:rsid w:val="0080651E"/>
    <w:rsid w:val="008116BB"/>
    <w:rsid w:val="00813C72"/>
    <w:rsid w:val="00815AD6"/>
    <w:rsid w:val="008164BB"/>
    <w:rsid w:val="008204A5"/>
    <w:rsid w:val="00820E39"/>
    <w:rsid w:val="00820F1B"/>
    <w:rsid w:val="00821FDE"/>
    <w:rsid w:val="0082562B"/>
    <w:rsid w:val="0084053C"/>
    <w:rsid w:val="00843BD7"/>
    <w:rsid w:val="0084627A"/>
    <w:rsid w:val="008463B4"/>
    <w:rsid w:val="008475AE"/>
    <w:rsid w:val="00854F6B"/>
    <w:rsid w:val="00856D92"/>
    <w:rsid w:val="008602CC"/>
    <w:rsid w:val="00865CEB"/>
    <w:rsid w:val="008660E8"/>
    <w:rsid w:val="00866D93"/>
    <w:rsid w:val="008726D7"/>
    <w:rsid w:val="00873CC0"/>
    <w:rsid w:val="008757B7"/>
    <w:rsid w:val="008800FA"/>
    <w:rsid w:val="008868BF"/>
    <w:rsid w:val="008926A5"/>
    <w:rsid w:val="00892C55"/>
    <w:rsid w:val="008970B8"/>
    <w:rsid w:val="0089760D"/>
    <w:rsid w:val="008A3CF6"/>
    <w:rsid w:val="008A72C9"/>
    <w:rsid w:val="008B67B1"/>
    <w:rsid w:val="008B6BFA"/>
    <w:rsid w:val="008C119D"/>
    <w:rsid w:val="008C4AE1"/>
    <w:rsid w:val="008D2BB3"/>
    <w:rsid w:val="008D5AAF"/>
    <w:rsid w:val="008D6248"/>
    <w:rsid w:val="008D6410"/>
    <w:rsid w:val="008D6F86"/>
    <w:rsid w:val="008E1709"/>
    <w:rsid w:val="008E72FE"/>
    <w:rsid w:val="008F1BE5"/>
    <w:rsid w:val="008F4A5F"/>
    <w:rsid w:val="008F593F"/>
    <w:rsid w:val="00900AB7"/>
    <w:rsid w:val="00900EFD"/>
    <w:rsid w:val="00900F7F"/>
    <w:rsid w:val="009041B3"/>
    <w:rsid w:val="00913A11"/>
    <w:rsid w:val="009170C2"/>
    <w:rsid w:val="00917D3A"/>
    <w:rsid w:val="00924976"/>
    <w:rsid w:val="00926BB0"/>
    <w:rsid w:val="00926FAC"/>
    <w:rsid w:val="00927C21"/>
    <w:rsid w:val="00933BC8"/>
    <w:rsid w:val="009345F3"/>
    <w:rsid w:val="009417EC"/>
    <w:rsid w:val="009433E1"/>
    <w:rsid w:val="00946F51"/>
    <w:rsid w:val="00954E97"/>
    <w:rsid w:val="00962B16"/>
    <w:rsid w:val="00974CFD"/>
    <w:rsid w:val="009872BE"/>
    <w:rsid w:val="00987463"/>
    <w:rsid w:val="00991A38"/>
    <w:rsid w:val="00992304"/>
    <w:rsid w:val="00992E73"/>
    <w:rsid w:val="00994B9C"/>
    <w:rsid w:val="00996C05"/>
    <w:rsid w:val="00997360"/>
    <w:rsid w:val="009A001A"/>
    <w:rsid w:val="009A20A9"/>
    <w:rsid w:val="009A2A03"/>
    <w:rsid w:val="009B3AED"/>
    <w:rsid w:val="009B7757"/>
    <w:rsid w:val="009B7B02"/>
    <w:rsid w:val="009C0CB1"/>
    <w:rsid w:val="009C1226"/>
    <w:rsid w:val="009C1718"/>
    <w:rsid w:val="009C2061"/>
    <w:rsid w:val="009C2E60"/>
    <w:rsid w:val="009C5847"/>
    <w:rsid w:val="009C5CC1"/>
    <w:rsid w:val="009D665A"/>
    <w:rsid w:val="009D6FC7"/>
    <w:rsid w:val="009D7E54"/>
    <w:rsid w:val="009E26D0"/>
    <w:rsid w:val="009E5A6B"/>
    <w:rsid w:val="009E6A9B"/>
    <w:rsid w:val="009F63B4"/>
    <w:rsid w:val="009F780F"/>
    <w:rsid w:val="00A0236A"/>
    <w:rsid w:val="00A04707"/>
    <w:rsid w:val="00A04786"/>
    <w:rsid w:val="00A073E2"/>
    <w:rsid w:val="00A13A52"/>
    <w:rsid w:val="00A168E2"/>
    <w:rsid w:val="00A2176A"/>
    <w:rsid w:val="00A24506"/>
    <w:rsid w:val="00A26815"/>
    <w:rsid w:val="00A316D4"/>
    <w:rsid w:val="00A37039"/>
    <w:rsid w:val="00A41AD9"/>
    <w:rsid w:val="00A455D3"/>
    <w:rsid w:val="00A46FEF"/>
    <w:rsid w:val="00A517F8"/>
    <w:rsid w:val="00A56455"/>
    <w:rsid w:val="00A56868"/>
    <w:rsid w:val="00A5701E"/>
    <w:rsid w:val="00A67DE8"/>
    <w:rsid w:val="00A70F30"/>
    <w:rsid w:val="00A71A07"/>
    <w:rsid w:val="00A73CC0"/>
    <w:rsid w:val="00A8129B"/>
    <w:rsid w:val="00A82F17"/>
    <w:rsid w:val="00A830E7"/>
    <w:rsid w:val="00A8536D"/>
    <w:rsid w:val="00A9177E"/>
    <w:rsid w:val="00A939DD"/>
    <w:rsid w:val="00AA1B84"/>
    <w:rsid w:val="00AA34AA"/>
    <w:rsid w:val="00AA54CF"/>
    <w:rsid w:val="00AB0210"/>
    <w:rsid w:val="00AB30B2"/>
    <w:rsid w:val="00AB385B"/>
    <w:rsid w:val="00AB389D"/>
    <w:rsid w:val="00AB6016"/>
    <w:rsid w:val="00AC3D65"/>
    <w:rsid w:val="00AD0947"/>
    <w:rsid w:val="00AD0BF9"/>
    <w:rsid w:val="00AD187B"/>
    <w:rsid w:val="00AD1D76"/>
    <w:rsid w:val="00AF230D"/>
    <w:rsid w:val="00AF2D22"/>
    <w:rsid w:val="00AF34EC"/>
    <w:rsid w:val="00AF7534"/>
    <w:rsid w:val="00B023F2"/>
    <w:rsid w:val="00B14EAE"/>
    <w:rsid w:val="00B208F8"/>
    <w:rsid w:val="00B20EC0"/>
    <w:rsid w:val="00B26382"/>
    <w:rsid w:val="00B30EC2"/>
    <w:rsid w:val="00B31598"/>
    <w:rsid w:val="00B33B27"/>
    <w:rsid w:val="00B40464"/>
    <w:rsid w:val="00B454F2"/>
    <w:rsid w:val="00B46C37"/>
    <w:rsid w:val="00B46D22"/>
    <w:rsid w:val="00B51BC6"/>
    <w:rsid w:val="00B55FE4"/>
    <w:rsid w:val="00B61497"/>
    <w:rsid w:val="00B63A89"/>
    <w:rsid w:val="00B65335"/>
    <w:rsid w:val="00B65FEC"/>
    <w:rsid w:val="00B72585"/>
    <w:rsid w:val="00B72735"/>
    <w:rsid w:val="00B72B0A"/>
    <w:rsid w:val="00B74102"/>
    <w:rsid w:val="00B7693B"/>
    <w:rsid w:val="00B8312B"/>
    <w:rsid w:val="00B8534B"/>
    <w:rsid w:val="00B87A48"/>
    <w:rsid w:val="00B9018C"/>
    <w:rsid w:val="00B90D5D"/>
    <w:rsid w:val="00B91D47"/>
    <w:rsid w:val="00BA0F82"/>
    <w:rsid w:val="00BA422A"/>
    <w:rsid w:val="00BA4803"/>
    <w:rsid w:val="00BA58C9"/>
    <w:rsid w:val="00BA6652"/>
    <w:rsid w:val="00BA74CF"/>
    <w:rsid w:val="00BA7822"/>
    <w:rsid w:val="00BB01EC"/>
    <w:rsid w:val="00BB0B36"/>
    <w:rsid w:val="00BC12DA"/>
    <w:rsid w:val="00BC25C8"/>
    <w:rsid w:val="00BC3C95"/>
    <w:rsid w:val="00BC44B4"/>
    <w:rsid w:val="00BD0ACC"/>
    <w:rsid w:val="00BD331E"/>
    <w:rsid w:val="00BD5177"/>
    <w:rsid w:val="00BE6914"/>
    <w:rsid w:val="00BF4B52"/>
    <w:rsid w:val="00BF794B"/>
    <w:rsid w:val="00C00EA5"/>
    <w:rsid w:val="00C01693"/>
    <w:rsid w:val="00C03600"/>
    <w:rsid w:val="00C0538B"/>
    <w:rsid w:val="00C11F7D"/>
    <w:rsid w:val="00C22F79"/>
    <w:rsid w:val="00C25447"/>
    <w:rsid w:val="00C30976"/>
    <w:rsid w:val="00C30F78"/>
    <w:rsid w:val="00C31213"/>
    <w:rsid w:val="00C35C87"/>
    <w:rsid w:val="00C42B01"/>
    <w:rsid w:val="00C540C3"/>
    <w:rsid w:val="00C54226"/>
    <w:rsid w:val="00C54293"/>
    <w:rsid w:val="00C565A5"/>
    <w:rsid w:val="00C57561"/>
    <w:rsid w:val="00C627E0"/>
    <w:rsid w:val="00C64A7C"/>
    <w:rsid w:val="00C817C3"/>
    <w:rsid w:val="00C81A2E"/>
    <w:rsid w:val="00C83240"/>
    <w:rsid w:val="00C84598"/>
    <w:rsid w:val="00C85580"/>
    <w:rsid w:val="00C861A7"/>
    <w:rsid w:val="00C94A87"/>
    <w:rsid w:val="00CA1DBD"/>
    <w:rsid w:val="00CA4D91"/>
    <w:rsid w:val="00CA555D"/>
    <w:rsid w:val="00CB712A"/>
    <w:rsid w:val="00CB7A22"/>
    <w:rsid w:val="00CC32F3"/>
    <w:rsid w:val="00CC4ADE"/>
    <w:rsid w:val="00CC6337"/>
    <w:rsid w:val="00CD2F76"/>
    <w:rsid w:val="00CD3E58"/>
    <w:rsid w:val="00CD5FD6"/>
    <w:rsid w:val="00CE12C7"/>
    <w:rsid w:val="00CE1383"/>
    <w:rsid w:val="00CE24C2"/>
    <w:rsid w:val="00CE3ACA"/>
    <w:rsid w:val="00CE6A4C"/>
    <w:rsid w:val="00CE73BE"/>
    <w:rsid w:val="00CF19A8"/>
    <w:rsid w:val="00CF5A20"/>
    <w:rsid w:val="00D02DF2"/>
    <w:rsid w:val="00D05224"/>
    <w:rsid w:val="00D22309"/>
    <w:rsid w:val="00D22C5D"/>
    <w:rsid w:val="00D267EB"/>
    <w:rsid w:val="00D30776"/>
    <w:rsid w:val="00D30AD8"/>
    <w:rsid w:val="00D40361"/>
    <w:rsid w:val="00D42343"/>
    <w:rsid w:val="00D45CDA"/>
    <w:rsid w:val="00D47FDB"/>
    <w:rsid w:val="00D5231C"/>
    <w:rsid w:val="00D53DDC"/>
    <w:rsid w:val="00D54185"/>
    <w:rsid w:val="00D5433D"/>
    <w:rsid w:val="00D55EDC"/>
    <w:rsid w:val="00D56620"/>
    <w:rsid w:val="00D60448"/>
    <w:rsid w:val="00D67F62"/>
    <w:rsid w:val="00D818AF"/>
    <w:rsid w:val="00D83E61"/>
    <w:rsid w:val="00D84421"/>
    <w:rsid w:val="00D857F0"/>
    <w:rsid w:val="00D8741F"/>
    <w:rsid w:val="00D918AD"/>
    <w:rsid w:val="00D931A7"/>
    <w:rsid w:val="00D9388A"/>
    <w:rsid w:val="00D95115"/>
    <w:rsid w:val="00D96569"/>
    <w:rsid w:val="00DA3811"/>
    <w:rsid w:val="00DA5F75"/>
    <w:rsid w:val="00DB4034"/>
    <w:rsid w:val="00DB4744"/>
    <w:rsid w:val="00DB64B1"/>
    <w:rsid w:val="00DC1253"/>
    <w:rsid w:val="00DC1681"/>
    <w:rsid w:val="00DC2587"/>
    <w:rsid w:val="00DC3E38"/>
    <w:rsid w:val="00DD3A12"/>
    <w:rsid w:val="00DD532E"/>
    <w:rsid w:val="00DF3C3D"/>
    <w:rsid w:val="00E008FB"/>
    <w:rsid w:val="00E01053"/>
    <w:rsid w:val="00E0236F"/>
    <w:rsid w:val="00E047B7"/>
    <w:rsid w:val="00E05253"/>
    <w:rsid w:val="00E10389"/>
    <w:rsid w:val="00E125AE"/>
    <w:rsid w:val="00E141F0"/>
    <w:rsid w:val="00E16DB2"/>
    <w:rsid w:val="00E2254A"/>
    <w:rsid w:val="00E24617"/>
    <w:rsid w:val="00E24DCA"/>
    <w:rsid w:val="00E3032C"/>
    <w:rsid w:val="00E41C06"/>
    <w:rsid w:val="00E44942"/>
    <w:rsid w:val="00E45123"/>
    <w:rsid w:val="00E45A83"/>
    <w:rsid w:val="00E46838"/>
    <w:rsid w:val="00E46ADE"/>
    <w:rsid w:val="00E47DD6"/>
    <w:rsid w:val="00E60B00"/>
    <w:rsid w:val="00E634B1"/>
    <w:rsid w:val="00E6470A"/>
    <w:rsid w:val="00E6602E"/>
    <w:rsid w:val="00E722E6"/>
    <w:rsid w:val="00E74313"/>
    <w:rsid w:val="00E7607B"/>
    <w:rsid w:val="00E868D0"/>
    <w:rsid w:val="00E86BB8"/>
    <w:rsid w:val="00E901BC"/>
    <w:rsid w:val="00E92EE7"/>
    <w:rsid w:val="00E932E9"/>
    <w:rsid w:val="00EA2370"/>
    <w:rsid w:val="00EA73CD"/>
    <w:rsid w:val="00EB1701"/>
    <w:rsid w:val="00EB1CC1"/>
    <w:rsid w:val="00EB294B"/>
    <w:rsid w:val="00EB2A69"/>
    <w:rsid w:val="00EB5F59"/>
    <w:rsid w:val="00EC2F66"/>
    <w:rsid w:val="00ED2115"/>
    <w:rsid w:val="00ED23CE"/>
    <w:rsid w:val="00ED5830"/>
    <w:rsid w:val="00EE17CD"/>
    <w:rsid w:val="00EE5144"/>
    <w:rsid w:val="00EF4089"/>
    <w:rsid w:val="00EF6D14"/>
    <w:rsid w:val="00F04FD2"/>
    <w:rsid w:val="00F070E7"/>
    <w:rsid w:val="00F11173"/>
    <w:rsid w:val="00F11E8D"/>
    <w:rsid w:val="00F13EC0"/>
    <w:rsid w:val="00F14388"/>
    <w:rsid w:val="00F1451A"/>
    <w:rsid w:val="00F21D10"/>
    <w:rsid w:val="00F23180"/>
    <w:rsid w:val="00F23EF5"/>
    <w:rsid w:val="00F2590F"/>
    <w:rsid w:val="00F33669"/>
    <w:rsid w:val="00F33CD4"/>
    <w:rsid w:val="00F4130A"/>
    <w:rsid w:val="00F4278D"/>
    <w:rsid w:val="00F43838"/>
    <w:rsid w:val="00F43B41"/>
    <w:rsid w:val="00F45233"/>
    <w:rsid w:val="00F45BC0"/>
    <w:rsid w:val="00F6139E"/>
    <w:rsid w:val="00F61433"/>
    <w:rsid w:val="00F622A8"/>
    <w:rsid w:val="00F63269"/>
    <w:rsid w:val="00F7146E"/>
    <w:rsid w:val="00F84E30"/>
    <w:rsid w:val="00F870D2"/>
    <w:rsid w:val="00F930D8"/>
    <w:rsid w:val="00F9314D"/>
    <w:rsid w:val="00F9564C"/>
    <w:rsid w:val="00F9744A"/>
    <w:rsid w:val="00FB0C18"/>
    <w:rsid w:val="00FB46FF"/>
    <w:rsid w:val="00FC0319"/>
    <w:rsid w:val="00FC0EEB"/>
    <w:rsid w:val="00FC1322"/>
    <w:rsid w:val="00FC3147"/>
    <w:rsid w:val="00FC42AF"/>
    <w:rsid w:val="00FD0D45"/>
    <w:rsid w:val="00FD144A"/>
    <w:rsid w:val="00FD7380"/>
    <w:rsid w:val="00FD7487"/>
    <w:rsid w:val="00FE4871"/>
    <w:rsid w:val="00FE6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04C81"/>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link w:val="ConsPlusNormal0"/>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533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804E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04E0"/>
    <w:rPr>
      <w:rFonts w:ascii="Segoe UI" w:eastAsia="Calibri" w:hAnsi="Segoe UI" w:cs="Segoe UI"/>
      <w:sz w:val="18"/>
      <w:szCs w:val="18"/>
    </w:rPr>
  </w:style>
  <w:style w:type="table" w:customStyle="1" w:styleId="3">
    <w:name w:val="Сетка таблицы3"/>
    <w:basedOn w:val="a1"/>
    <w:next w:val="a4"/>
    <w:uiPriority w:val="59"/>
    <w:rsid w:val="00D403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B58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1B5836"/>
    <w:rPr>
      <w:rFonts w:ascii="Times New Roman" w:eastAsia="Calibri" w:hAnsi="Times New Roman" w:cs="Times New Roman"/>
      <w:sz w:val="26"/>
      <w:szCs w:val="26"/>
    </w:rPr>
  </w:style>
  <w:style w:type="paragraph" w:styleId="ab">
    <w:name w:val="List Paragraph"/>
    <w:basedOn w:val="a"/>
    <w:uiPriority w:val="34"/>
    <w:qFormat/>
    <w:rsid w:val="005879C2"/>
    <w:pPr>
      <w:spacing w:after="0" w:line="240" w:lineRule="auto"/>
      <w:ind w:left="720"/>
      <w:contextualSpacing/>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107890901">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401218385">
      <w:bodyDiv w:val="1"/>
      <w:marLeft w:val="0"/>
      <w:marRight w:val="0"/>
      <w:marTop w:val="0"/>
      <w:marBottom w:val="0"/>
      <w:divBdr>
        <w:top w:val="none" w:sz="0" w:space="0" w:color="auto"/>
        <w:left w:val="none" w:sz="0" w:space="0" w:color="auto"/>
        <w:bottom w:val="none" w:sz="0" w:space="0" w:color="auto"/>
        <w:right w:val="none" w:sz="0" w:space="0" w:color="auto"/>
      </w:divBdr>
    </w:div>
    <w:div w:id="498498142">
      <w:bodyDiv w:val="1"/>
      <w:marLeft w:val="0"/>
      <w:marRight w:val="0"/>
      <w:marTop w:val="0"/>
      <w:marBottom w:val="0"/>
      <w:divBdr>
        <w:top w:val="none" w:sz="0" w:space="0" w:color="auto"/>
        <w:left w:val="none" w:sz="0" w:space="0" w:color="auto"/>
        <w:bottom w:val="none" w:sz="0" w:space="0" w:color="auto"/>
        <w:right w:val="none" w:sz="0" w:space="0" w:color="auto"/>
      </w:divBdr>
    </w:div>
    <w:div w:id="571545629">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75177447">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141970197">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732388476">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23&amp;n=33605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8D573-4E7D-4E1A-89F5-A6A065704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12</Pages>
  <Words>4852</Words>
  <Characters>27660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Грицюк Марина Геннадьевна</cp:lastModifiedBy>
  <cp:revision>34</cp:revision>
  <cp:lastPrinted>2025-11-24T07:54:00Z</cp:lastPrinted>
  <dcterms:created xsi:type="dcterms:W3CDTF">2025-11-11T09:56:00Z</dcterms:created>
  <dcterms:modified xsi:type="dcterms:W3CDTF">2025-12-18T03:42:00Z</dcterms:modified>
</cp:coreProperties>
</file>